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B05" w:rsidRDefault="00447B05" w:rsidP="00856291">
      <w:pPr>
        <w:pStyle w:val="NoSpacing"/>
        <w:rPr>
          <w:rFonts w:ascii="Verdana" w:hAnsi="Verdana"/>
          <w:b/>
          <w:sz w:val="28"/>
          <w:szCs w:val="28"/>
        </w:rPr>
      </w:pPr>
      <w:r>
        <w:rPr>
          <w:rFonts w:ascii="Verdana" w:hAnsi="Verdana"/>
          <w:b/>
          <w:noProof/>
          <w:sz w:val="28"/>
          <w:szCs w:val="28"/>
        </w:rPr>
        <w:drawing>
          <wp:anchor distT="0" distB="0" distL="114300" distR="114300" simplePos="0" relativeHeight="251659264" behindDoc="0" locked="0" layoutInCell="1" allowOverlap="1">
            <wp:simplePos x="0" y="0"/>
            <wp:positionH relativeFrom="column">
              <wp:posOffset>4429125</wp:posOffset>
            </wp:positionH>
            <wp:positionV relativeFrom="paragraph">
              <wp:posOffset>0</wp:posOffset>
            </wp:positionV>
            <wp:extent cx="1419225" cy="381000"/>
            <wp:effectExtent l="19050" t="0" r="9525" b="0"/>
            <wp:wrapNone/>
            <wp:docPr id="2" name="Picture 1" descr="Blue Areas of Focu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Areas of Focus.jpeg"/>
                    <pic:cNvPicPr/>
                  </pic:nvPicPr>
                  <pic:blipFill>
                    <a:blip r:embed="rId6" cstate="print"/>
                    <a:stretch>
                      <a:fillRect/>
                    </a:stretch>
                  </pic:blipFill>
                  <pic:spPr>
                    <a:xfrm>
                      <a:off x="0" y="0"/>
                      <a:ext cx="1419225" cy="381000"/>
                    </a:xfrm>
                    <a:prstGeom prst="rect">
                      <a:avLst/>
                    </a:prstGeom>
                  </pic:spPr>
                </pic:pic>
              </a:graphicData>
            </a:graphic>
          </wp:anchor>
        </w:drawing>
      </w:r>
      <w:r>
        <w:rPr>
          <w:rFonts w:ascii="Verdana" w:hAnsi="Verdana"/>
          <w:b/>
          <w:noProof/>
          <w:sz w:val="28"/>
          <w:szCs w:val="28"/>
        </w:rPr>
        <w:drawing>
          <wp:anchor distT="0" distB="0" distL="114300" distR="114300" simplePos="0" relativeHeight="251658240" behindDoc="0" locked="0" layoutInCell="1" allowOverlap="1">
            <wp:simplePos x="0" y="0"/>
            <wp:positionH relativeFrom="column">
              <wp:posOffset>-428625</wp:posOffset>
            </wp:positionH>
            <wp:positionV relativeFrom="paragraph">
              <wp:posOffset>-400050</wp:posOffset>
            </wp:positionV>
            <wp:extent cx="1152525" cy="885825"/>
            <wp:effectExtent l="19050" t="0" r="9525" b="0"/>
            <wp:wrapNone/>
            <wp:docPr id="1" name="Picture 0" descr="Blue Purple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Purple Logo.jpeg"/>
                    <pic:cNvPicPr/>
                  </pic:nvPicPr>
                  <pic:blipFill>
                    <a:blip r:embed="rId7" cstate="print"/>
                    <a:stretch>
                      <a:fillRect/>
                    </a:stretch>
                  </pic:blipFill>
                  <pic:spPr>
                    <a:xfrm>
                      <a:off x="0" y="0"/>
                      <a:ext cx="1152525" cy="885825"/>
                    </a:xfrm>
                    <a:prstGeom prst="rect">
                      <a:avLst/>
                    </a:prstGeom>
                  </pic:spPr>
                </pic:pic>
              </a:graphicData>
            </a:graphic>
          </wp:anchor>
        </w:drawing>
      </w:r>
      <w:r>
        <w:rPr>
          <w:rFonts w:ascii="Verdana" w:hAnsi="Verdana"/>
          <w:b/>
          <w:sz w:val="28"/>
          <w:szCs w:val="28"/>
        </w:rPr>
        <w:tab/>
      </w:r>
      <w:r>
        <w:rPr>
          <w:rFonts w:ascii="Verdana" w:hAnsi="Verdana"/>
          <w:b/>
          <w:sz w:val="28"/>
          <w:szCs w:val="28"/>
        </w:rPr>
        <w:tab/>
      </w:r>
      <w:r>
        <w:rPr>
          <w:rFonts w:ascii="Verdana" w:hAnsi="Verdana"/>
          <w:b/>
          <w:sz w:val="28"/>
          <w:szCs w:val="28"/>
        </w:rPr>
        <w:tab/>
      </w:r>
      <w:r>
        <w:rPr>
          <w:rFonts w:ascii="Verdana" w:hAnsi="Verdana"/>
          <w:b/>
          <w:sz w:val="28"/>
          <w:szCs w:val="28"/>
        </w:rPr>
        <w:tab/>
      </w:r>
      <w:r>
        <w:rPr>
          <w:rFonts w:ascii="Verdana" w:hAnsi="Verdana"/>
          <w:b/>
          <w:sz w:val="28"/>
          <w:szCs w:val="28"/>
        </w:rPr>
        <w:tab/>
      </w:r>
      <w:r>
        <w:rPr>
          <w:rFonts w:ascii="Verdana" w:hAnsi="Verdana"/>
          <w:b/>
          <w:sz w:val="28"/>
          <w:szCs w:val="28"/>
        </w:rPr>
        <w:tab/>
      </w:r>
      <w:r>
        <w:rPr>
          <w:rFonts w:ascii="Verdana" w:hAnsi="Verdana"/>
          <w:b/>
          <w:sz w:val="28"/>
          <w:szCs w:val="28"/>
        </w:rPr>
        <w:tab/>
      </w:r>
      <w:r>
        <w:rPr>
          <w:rFonts w:ascii="Verdana" w:hAnsi="Verdana"/>
          <w:b/>
          <w:sz w:val="28"/>
          <w:szCs w:val="28"/>
        </w:rPr>
        <w:tab/>
      </w:r>
    </w:p>
    <w:p w:rsidR="00447B05" w:rsidRDefault="00447B05" w:rsidP="00856291">
      <w:pPr>
        <w:pStyle w:val="NoSpacing"/>
        <w:rPr>
          <w:rFonts w:ascii="Verdana" w:hAnsi="Verdana"/>
          <w:b/>
          <w:sz w:val="28"/>
          <w:szCs w:val="28"/>
        </w:rPr>
      </w:pPr>
    </w:p>
    <w:p w:rsidR="00447B05" w:rsidRDefault="00447B05" w:rsidP="00856291">
      <w:pPr>
        <w:pStyle w:val="NoSpacing"/>
        <w:rPr>
          <w:rFonts w:ascii="Verdana" w:hAnsi="Verdana"/>
          <w:b/>
          <w:sz w:val="28"/>
          <w:szCs w:val="28"/>
        </w:rPr>
      </w:pPr>
    </w:p>
    <w:p w:rsidR="00447B05" w:rsidRDefault="00447B05" w:rsidP="00856291">
      <w:pPr>
        <w:pStyle w:val="NoSpacing"/>
        <w:rPr>
          <w:rFonts w:ascii="Verdana" w:hAnsi="Verdana"/>
          <w:b/>
          <w:sz w:val="28"/>
          <w:szCs w:val="28"/>
        </w:rPr>
      </w:pPr>
    </w:p>
    <w:p w:rsidR="00856291" w:rsidRPr="00043A32" w:rsidRDefault="00856291" w:rsidP="00856291">
      <w:pPr>
        <w:pStyle w:val="NoSpacing"/>
        <w:rPr>
          <w:rFonts w:ascii="Verdana" w:hAnsi="Verdana"/>
          <w:b/>
          <w:sz w:val="28"/>
          <w:szCs w:val="28"/>
        </w:rPr>
      </w:pPr>
      <w:r w:rsidRPr="00043A32">
        <w:rPr>
          <w:rFonts w:ascii="Verdana" w:hAnsi="Verdana"/>
          <w:b/>
          <w:sz w:val="28"/>
          <w:szCs w:val="28"/>
        </w:rPr>
        <w:t>YMCA SWIM OFFICIALS TRAINING COURSES</w:t>
      </w:r>
    </w:p>
    <w:p w:rsidR="00856291" w:rsidRPr="00856291" w:rsidRDefault="00856291" w:rsidP="00856291">
      <w:pPr>
        <w:pStyle w:val="NoSpacing"/>
        <w:rPr>
          <w:rFonts w:ascii="Verdana" w:hAnsi="Verdana"/>
        </w:rPr>
      </w:pPr>
    </w:p>
    <w:p w:rsidR="00AD7AFE" w:rsidRDefault="00AD7AFE" w:rsidP="00856291">
      <w:pPr>
        <w:pStyle w:val="NoSpacing"/>
        <w:rPr>
          <w:rFonts w:ascii="Verdana" w:hAnsi="Verdana"/>
          <w:b/>
          <w:sz w:val="24"/>
          <w:szCs w:val="24"/>
        </w:rPr>
      </w:pPr>
      <w:r w:rsidRPr="00043A32">
        <w:rPr>
          <w:rFonts w:ascii="Verdana" w:hAnsi="Verdana"/>
          <w:b/>
          <w:sz w:val="24"/>
          <w:szCs w:val="24"/>
        </w:rPr>
        <w:t>Swim Officials Level I</w:t>
      </w:r>
    </w:p>
    <w:p w:rsidR="00043A32" w:rsidRPr="00043A32" w:rsidRDefault="00043A32" w:rsidP="00856291">
      <w:pPr>
        <w:pStyle w:val="NoSpacing"/>
        <w:rPr>
          <w:rFonts w:ascii="Verdana" w:hAnsi="Verdana"/>
          <w:b/>
          <w:sz w:val="24"/>
          <w:szCs w:val="24"/>
        </w:rPr>
      </w:pPr>
    </w:p>
    <w:p w:rsidR="00043A32" w:rsidRPr="00043A32" w:rsidRDefault="00043A32" w:rsidP="00856291">
      <w:pPr>
        <w:pStyle w:val="NoSpacing"/>
        <w:rPr>
          <w:rFonts w:ascii="Verdana" w:hAnsi="Verdana"/>
          <w:b/>
          <w:u w:val="single"/>
        </w:rPr>
      </w:pPr>
      <w:r w:rsidRPr="00043A32">
        <w:rPr>
          <w:rFonts w:ascii="Verdana" w:hAnsi="Verdana"/>
          <w:b/>
          <w:u w:val="single"/>
        </w:rPr>
        <w:t>Course Description</w:t>
      </w:r>
    </w:p>
    <w:p w:rsidR="00AD7AFE" w:rsidRDefault="00AD7AFE" w:rsidP="00856291">
      <w:pPr>
        <w:pStyle w:val="NoSpacing"/>
        <w:rPr>
          <w:rFonts w:ascii="Verdana" w:hAnsi="Verdana"/>
        </w:rPr>
      </w:pPr>
      <w:r w:rsidRPr="00856291">
        <w:rPr>
          <w:rFonts w:ascii="Verdana" w:hAnsi="Verdana"/>
        </w:rPr>
        <w:t xml:space="preserve">This </w:t>
      </w:r>
      <w:r w:rsidR="009B5270">
        <w:rPr>
          <w:rFonts w:ascii="Verdana" w:hAnsi="Verdana"/>
        </w:rPr>
        <w:t xml:space="preserve">four-hour classroom </w:t>
      </w:r>
      <w:r w:rsidRPr="00856291">
        <w:rPr>
          <w:rFonts w:ascii="Verdana" w:hAnsi="Verdana"/>
        </w:rPr>
        <w:t xml:space="preserve">course is designed to train participants as swim officials for </w:t>
      </w:r>
      <w:r w:rsidR="00043A32">
        <w:rPr>
          <w:rFonts w:ascii="Verdana" w:hAnsi="Verdana"/>
        </w:rPr>
        <w:t xml:space="preserve">the </w:t>
      </w:r>
      <w:r w:rsidRPr="00856291">
        <w:rPr>
          <w:rFonts w:ascii="Verdana" w:hAnsi="Verdana"/>
        </w:rPr>
        <w:t xml:space="preserve">YMCA </w:t>
      </w:r>
      <w:r w:rsidR="009B5270">
        <w:rPr>
          <w:rFonts w:ascii="Verdana" w:hAnsi="Verdana"/>
        </w:rPr>
        <w:t xml:space="preserve">of the USA’s </w:t>
      </w:r>
      <w:r w:rsidRPr="00856291">
        <w:rPr>
          <w:rFonts w:ascii="Verdana" w:hAnsi="Verdana"/>
        </w:rPr>
        <w:t xml:space="preserve">Competitive Swimming </w:t>
      </w:r>
      <w:r w:rsidR="00043A32">
        <w:rPr>
          <w:rFonts w:ascii="Verdana" w:hAnsi="Verdana"/>
        </w:rPr>
        <w:t xml:space="preserve">Program </w:t>
      </w:r>
      <w:r w:rsidRPr="00856291">
        <w:rPr>
          <w:rFonts w:ascii="Verdana" w:hAnsi="Verdana"/>
        </w:rPr>
        <w:t>in the areas of Stroke and Turn Judge, Relay Take-off Judge, Place Judge and Timer. The course focuses on the specific duties and responsibilities of the above officials prior to, during and after a swim meet. The course also reviews the facilities requirements for a meet, swimmer eligibility, and the roles of Chief Judge, Starter and Referee. Successful completion of a written examination is required to pass the course.</w:t>
      </w:r>
    </w:p>
    <w:p w:rsidR="00043A32" w:rsidRDefault="00043A32" w:rsidP="00856291">
      <w:pPr>
        <w:pStyle w:val="NoSpacing"/>
        <w:rPr>
          <w:rFonts w:ascii="Verdana" w:hAnsi="Verdana"/>
        </w:rPr>
      </w:pPr>
    </w:p>
    <w:p w:rsidR="00043A32" w:rsidRPr="00043A32" w:rsidRDefault="00043A32" w:rsidP="00856291">
      <w:pPr>
        <w:pStyle w:val="NoSpacing"/>
        <w:rPr>
          <w:rFonts w:ascii="Verdana" w:hAnsi="Verdana"/>
          <w:b/>
          <w:u w:val="single"/>
        </w:rPr>
      </w:pPr>
      <w:r w:rsidRPr="00043A32">
        <w:rPr>
          <w:rFonts w:ascii="Verdana" w:hAnsi="Verdana"/>
          <w:b/>
          <w:u w:val="single"/>
        </w:rPr>
        <w:t>Prerequisites</w:t>
      </w:r>
    </w:p>
    <w:p w:rsidR="00043A32" w:rsidRDefault="00043A32" w:rsidP="00856291">
      <w:pPr>
        <w:pStyle w:val="NoSpacing"/>
        <w:rPr>
          <w:rFonts w:ascii="Verdana" w:hAnsi="Verdana"/>
        </w:rPr>
      </w:pPr>
      <w:r>
        <w:rPr>
          <w:rFonts w:ascii="Verdana" w:hAnsi="Verdana"/>
        </w:rPr>
        <w:t xml:space="preserve">Candidates </w:t>
      </w:r>
      <w:r w:rsidR="00505AB0">
        <w:rPr>
          <w:rFonts w:ascii="Verdana" w:hAnsi="Verdana"/>
        </w:rPr>
        <w:t xml:space="preserve">for initial certification </w:t>
      </w:r>
      <w:r>
        <w:rPr>
          <w:rFonts w:ascii="Verdana" w:hAnsi="Verdana"/>
        </w:rPr>
        <w:t>must be at least 21 years of age and associated with a recognized YMCA swim team.</w:t>
      </w:r>
    </w:p>
    <w:p w:rsidR="00505AB0" w:rsidRDefault="00505AB0" w:rsidP="00856291">
      <w:pPr>
        <w:pStyle w:val="NoSpacing"/>
        <w:rPr>
          <w:rFonts w:ascii="Verdana" w:hAnsi="Verdana"/>
        </w:rPr>
      </w:pPr>
    </w:p>
    <w:p w:rsidR="00505AB0" w:rsidRDefault="00505AB0" w:rsidP="00505AB0">
      <w:pPr>
        <w:pStyle w:val="NoSpacing"/>
        <w:rPr>
          <w:rFonts w:ascii="Verdana" w:hAnsi="Verdana"/>
        </w:rPr>
      </w:pPr>
      <w:r w:rsidRPr="00856291">
        <w:rPr>
          <w:rFonts w:ascii="Verdana" w:hAnsi="Verdana"/>
        </w:rPr>
        <w:t>Course participants intending to use this program to recertify as YMCA Level I officials must provide documentation that they have served a</w:t>
      </w:r>
      <w:r w:rsidR="00230134">
        <w:rPr>
          <w:rFonts w:ascii="Verdana" w:hAnsi="Verdana"/>
        </w:rPr>
        <w:t>s an official at a</w:t>
      </w:r>
      <w:r w:rsidRPr="00856291">
        <w:rPr>
          <w:rFonts w:ascii="Verdana" w:hAnsi="Verdana"/>
        </w:rPr>
        <w:t xml:space="preserve"> minimum of 12 </w:t>
      </w:r>
      <w:r w:rsidR="00230134">
        <w:rPr>
          <w:rFonts w:ascii="Verdana" w:hAnsi="Verdana"/>
        </w:rPr>
        <w:t xml:space="preserve">meet </w:t>
      </w:r>
      <w:r w:rsidRPr="00856291">
        <w:rPr>
          <w:rFonts w:ascii="Verdana" w:hAnsi="Verdana"/>
        </w:rPr>
        <w:t>sessions over the prior three-year certification period.</w:t>
      </w:r>
    </w:p>
    <w:p w:rsidR="00856291" w:rsidRDefault="00856291" w:rsidP="00856291">
      <w:pPr>
        <w:pStyle w:val="NoSpacing"/>
        <w:rPr>
          <w:rFonts w:ascii="Verdana" w:hAnsi="Verdana"/>
        </w:rPr>
      </w:pPr>
    </w:p>
    <w:p w:rsidR="00AD7AFE" w:rsidRPr="00043A32" w:rsidRDefault="00AD7AFE" w:rsidP="00856291">
      <w:pPr>
        <w:pStyle w:val="NoSpacing"/>
        <w:rPr>
          <w:rFonts w:ascii="Verdana" w:hAnsi="Verdana"/>
          <w:b/>
          <w:sz w:val="24"/>
          <w:szCs w:val="24"/>
        </w:rPr>
      </w:pPr>
      <w:r w:rsidRPr="00043A32">
        <w:rPr>
          <w:rFonts w:ascii="Verdana" w:hAnsi="Verdana"/>
          <w:b/>
          <w:sz w:val="24"/>
          <w:szCs w:val="24"/>
        </w:rPr>
        <w:t>Swim Officials Level II</w:t>
      </w:r>
    </w:p>
    <w:p w:rsidR="00043A32" w:rsidRDefault="00043A32" w:rsidP="00856291">
      <w:pPr>
        <w:pStyle w:val="NoSpacing"/>
        <w:rPr>
          <w:rFonts w:ascii="Verdana" w:hAnsi="Verdana"/>
        </w:rPr>
      </w:pPr>
    </w:p>
    <w:p w:rsidR="00043A32" w:rsidRPr="00043A32" w:rsidRDefault="00043A32" w:rsidP="00856291">
      <w:pPr>
        <w:pStyle w:val="NoSpacing"/>
        <w:rPr>
          <w:rFonts w:ascii="Verdana" w:hAnsi="Verdana"/>
          <w:b/>
          <w:u w:val="single"/>
        </w:rPr>
      </w:pPr>
      <w:r w:rsidRPr="00043A32">
        <w:rPr>
          <w:rFonts w:ascii="Verdana" w:hAnsi="Verdana"/>
          <w:b/>
          <w:u w:val="single"/>
        </w:rPr>
        <w:t>Course Description</w:t>
      </w:r>
    </w:p>
    <w:p w:rsidR="00AD7AFE" w:rsidRDefault="00AD7AFE" w:rsidP="00856291">
      <w:pPr>
        <w:pStyle w:val="NoSpacing"/>
        <w:rPr>
          <w:rFonts w:ascii="Verdana" w:hAnsi="Verdana"/>
        </w:rPr>
      </w:pPr>
      <w:r w:rsidRPr="00856291">
        <w:rPr>
          <w:rFonts w:ascii="Verdana" w:hAnsi="Verdana"/>
        </w:rPr>
        <w:t xml:space="preserve">This </w:t>
      </w:r>
      <w:r w:rsidR="009B5270">
        <w:rPr>
          <w:rFonts w:ascii="Verdana" w:hAnsi="Verdana"/>
        </w:rPr>
        <w:t>four</w:t>
      </w:r>
      <w:r w:rsidR="00F702DF">
        <w:rPr>
          <w:rFonts w:ascii="Verdana" w:hAnsi="Verdana"/>
        </w:rPr>
        <w:t>-</w:t>
      </w:r>
      <w:r w:rsidR="009B5270">
        <w:rPr>
          <w:rFonts w:ascii="Verdana" w:hAnsi="Verdana"/>
        </w:rPr>
        <w:t xml:space="preserve">hour classroom </w:t>
      </w:r>
      <w:r w:rsidRPr="00856291">
        <w:rPr>
          <w:rFonts w:ascii="Verdana" w:hAnsi="Verdana"/>
        </w:rPr>
        <w:t xml:space="preserve">course is designed to certify or recertify participants </w:t>
      </w:r>
      <w:r w:rsidR="00043A32">
        <w:rPr>
          <w:rFonts w:ascii="Verdana" w:hAnsi="Verdana"/>
        </w:rPr>
        <w:t>as s</w:t>
      </w:r>
      <w:r w:rsidRPr="00856291">
        <w:rPr>
          <w:rFonts w:ascii="Verdana" w:hAnsi="Verdana"/>
        </w:rPr>
        <w:t xml:space="preserve">wim </w:t>
      </w:r>
      <w:r w:rsidR="00043A32">
        <w:rPr>
          <w:rFonts w:ascii="Verdana" w:hAnsi="Verdana"/>
        </w:rPr>
        <w:t>o</w:t>
      </w:r>
      <w:r w:rsidRPr="00856291">
        <w:rPr>
          <w:rFonts w:ascii="Verdana" w:hAnsi="Verdana"/>
        </w:rPr>
        <w:t xml:space="preserve">fficials for </w:t>
      </w:r>
      <w:r w:rsidR="00043A32">
        <w:rPr>
          <w:rFonts w:ascii="Verdana" w:hAnsi="Verdana"/>
        </w:rPr>
        <w:t xml:space="preserve">the </w:t>
      </w:r>
      <w:r w:rsidRPr="00856291">
        <w:rPr>
          <w:rFonts w:ascii="Verdana" w:hAnsi="Verdana"/>
        </w:rPr>
        <w:t>YMCA</w:t>
      </w:r>
      <w:r w:rsidR="009B5270">
        <w:rPr>
          <w:rFonts w:ascii="Verdana" w:hAnsi="Verdana"/>
        </w:rPr>
        <w:t xml:space="preserve"> of the USA’s </w:t>
      </w:r>
      <w:r w:rsidRPr="00856291">
        <w:rPr>
          <w:rFonts w:ascii="Verdana" w:hAnsi="Verdana"/>
        </w:rPr>
        <w:t xml:space="preserve">Competitive Swimming </w:t>
      </w:r>
      <w:r w:rsidR="00043A32">
        <w:rPr>
          <w:rFonts w:ascii="Verdana" w:hAnsi="Verdana"/>
        </w:rPr>
        <w:t xml:space="preserve">Program </w:t>
      </w:r>
      <w:r w:rsidRPr="00856291">
        <w:rPr>
          <w:rFonts w:ascii="Verdana" w:hAnsi="Verdana"/>
        </w:rPr>
        <w:t>in the areas of Referee, Starter and Chief Judge. The course focuses on the specific duties and responsibilities of the above officials prior to, during and after a swim meet. The course also reviews the facilities and staffing requirements for a meet, rules for swimming various strokes, matters relating to eligibility and other key roles of the official. Successful completion of a written examination is required to pass the course.</w:t>
      </w:r>
    </w:p>
    <w:p w:rsidR="00505AB0" w:rsidRDefault="00505AB0" w:rsidP="00856291">
      <w:pPr>
        <w:pStyle w:val="NoSpacing"/>
        <w:rPr>
          <w:rFonts w:ascii="Verdana" w:hAnsi="Verdana"/>
        </w:rPr>
      </w:pPr>
    </w:p>
    <w:p w:rsidR="00505AB0" w:rsidRPr="00505AB0" w:rsidRDefault="00505AB0" w:rsidP="00856291">
      <w:pPr>
        <w:pStyle w:val="NoSpacing"/>
        <w:rPr>
          <w:rFonts w:ascii="Verdana" w:hAnsi="Verdana"/>
          <w:b/>
          <w:u w:val="single"/>
        </w:rPr>
      </w:pPr>
      <w:r w:rsidRPr="00505AB0">
        <w:rPr>
          <w:rFonts w:ascii="Verdana" w:hAnsi="Verdana"/>
          <w:b/>
          <w:u w:val="single"/>
        </w:rPr>
        <w:t>Prerequisites</w:t>
      </w:r>
    </w:p>
    <w:p w:rsidR="00AD7AFE" w:rsidRPr="00505AB0" w:rsidRDefault="00AD7AFE" w:rsidP="00856291">
      <w:pPr>
        <w:pStyle w:val="NoSpacing"/>
        <w:rPr>
          <w:rFonts w:ascii="Verdana" w:hAnsi="Verdana"/>
          <w:b/>
        </w:rPr>
      </w:pPr>
      <w:r w:rsidRPr="00505AB0">
        <w:rPr>
          <w:rStyle w:val="Strong"/>
          <w:rFonts w:ascii="Verdana" w:hAnsi="Verdana"/>
          <w:b w:val="0"/>
          <w:iCs/>
          <w:color w:val="333333"/>
        </w:rPr>
        <w:t xml:space="preserve">Course participants desiring initial certification must </w:t>
      </w:r>
      <w:r w:rsidR="00505AB0">
        <w:rPr>
          <w:rStyle w:val="Strong"/>
          <w:rFonts w:ascii="Verdana" w:hAnsi="Verdana"/>
          <w:b w:val="0"/>
          <w:iCs/>
          <w:color w:val="333333"/>
        </w:rPr>
        <w:t xml:space="preserve">be at least 21 years of age, be associated with a recognized YMCA swim team and </w:t>
      </w:r>
      <w:r w:rsidRPr="00505AB0">
        <w:rPr>
          <w:rStyle w:val="Strong"/>
          <w:rFonts w:ascii="Verdana" w:hAnsi="Verdana"/>
          <w:b w:val="0"/>
          <w:iCs/>
          <w:color w:val="333333"/>
        </w:rPr>
        <w:t xml:space="preserve">have been a fully certified YMCA Level I or USA-S official for at least one year.  In addition, they must provide a copy of their </w:t>
      </w:r>
      <w:r w:rsidR="00505AB0">
        <w:rPr>
          <w:rStyle w:val="Strong"/>
          <w:rFonts w:ascii="Verdana" w:hAnsi="Verdana"/>
          <w:b w:val="0"/>
          <w:iCs/>
          <w:color w:val="333333"/>
        </w:rPr>
        <w:t>YMCA Level I Certification or US</w:t>
      </w:r>
      <w:r w:rsidRPr="00505AB0">
        <w:rPr>
          <w:rStyle w:val="Strong"/>
          <w:rFonts w:ascii="Verdana" w:hAnsi="Verdana"/>
          <w:b w:val="0"/>
          <w:iCs/>
          <w:color w:val="333333"/>
        </w:rPr>
        <w:t>A-S Official</w:t>
      </w:r>
      <w:r w:rsidR="00505AB0">
        <w:rPr>
          <w:rStyle w:val="Strong"/>
          <w:rFonts w:ascii="Verdana" w:hAnsi="Verdana"/>
          <w:b w:val="0"/>
          <w:iCs/>
          <w:color w:val="333333"/>
        </w:rPr>
        <w:t xml:space="preserve">’s card and </w:t>
      </w:r>
      <w:r w:rsidRPr="00505AB0">
        <w:rPr>
          <w:rStyle w:val="Strong"/>
          <w:rFonts w:ascii="Verdana" w:hAnsi="Verdana"/>
          <w:b w:val="0"/>
          <w:iCs/>
          <w:color w:val="333333"/>
        </w:rPr>
        <w:t>documentation that they have served a minimum of 8 sessions as a fully certified YMCA and/or USA-S Swim Official.</w:t>
      </w:r>
    </w:p>
    <w:p w:rsidR="00505AB0" w:rsidRDefault="00505AB0" w:rsidP="00856291">
      <w:pPr>
        <w:pStyle w:val="NoSpacing"/>
        <w:rPr>
          <w:rFonts w:ascii="Verdana" w:hAnsi="Verdana"/>
        </w:rPr>
      </w:pPr>
    </w:p>
    <w:p w:rsidR="00AD7AFE" w:rsidRDefault="00AD7AFE" w:rsidP="00856291">
      <w:pPr>
        <w:pStyle w:val="NoSpacing"/>
        <w:rPr>
          <w:rFonts w:ascii="Verdana" w:hAnsi="Verdana"/>
        </w:rPr>
      </w:pPr>
      <w:r w:rsidRPr="00856291">
        <w:rPr>
          <w:rFonts w:ascii="Verdana" w:hAnsi="Verdana"/>
        </w:rPr>
        <w:t xml:space="preserve">Course participants intending to use this program to recertify as YMCA Level II officials must provide documentation that they have served </w:t>
      </w:r>
      <w:r w:rsidR="00230134">
        <w:rPr>
          <w:rFonts w:ascii="Verdana" w:hAnsi="Verdana"/>
        </w:rPr>
        <w:t xml:space="preserve">as an official at </w:t>
      </w:r>
      <w:r w:rsidRPr="00856291">
        <w:rPr>
          <w:rFonts w:ascii="Verdana" w:hAnsi="Verdana"/>
        </w:rPr>
        <w:t xml:space="preserve">a minimum of 12 </w:t>
      </w:r>
      <w:r w:rsidR="00230134">
        <w:rPr>
          <w:rFonts w:ascii="Verdana" w:hAnsi="Verdana"/>
        </w:rPr>
        <w:t xml:space="preserve">meet </w:t>
      </w:r>
      <w:r w:rsidRPr="00856291">
        <w:rPr>
          <w:rFonts w:ascii="Verdana" w:hAnsi="Verdana"/>
        </w:rPr>
        <w:t>sessions over the prior three-year certification period.</w:t>
      </w:r>
    </w:p>
    <w:p w:rsidR="000A53EA" w:rsidRPr="009B5270" w:rsidRDefault="00230134" w:rsidP="00856291">
      <w:pPr>
        <w:pStyle w:val="NoSpacing"/>
        <w:rPr>
          <w:rFonts w:ascii="Verdana" w:hAnsi="Verdana"/>
          <w:b/>
          <w:sz w:val="24"/>
          <w:szCs w:val="24"/>
        </w:rPr>
      </w:pPr>
      <w:r>
        <w:rPr>
          <w:rFonts w:ascii="Verdana" w:hAnsi="Verdana"/>
          <w:b/>
          <w:sz w:val="24"/>
          <w:szCs w:val="24"/>
        </w:rPr>
        <w:lastRenderedPageBreak/>
        <w:t xml:space="preserve">Senior </w:t>
      </w:r>
      <w:r w:rsidR="000A53EA" w:rsidRPr="009B5270">
        <w:rPr>
          <w:rFonts w:ascii="Verdana" w:hAnsi="Verdana"/>
          <w:b/>
          <w:sz w:val="24"/>
          <w:szCs w:val="24"/>
        </w:rPr>
        <w:t>Swim Official Level II Recertification</w:t>
      </w:r>
    </w:p>
    <w:p w:rsidR="00447B05" w:rsidRDefault="00447B05" w:rsidP="00856291">
      <w:pPr>
        <w:pStyle w:val="NoSpacing"/>
        <w:rPr>
          <w:rFonts w:ascii="Verdana" w:hAnsi="Verdana"/>
          <w:b/>
          <w:u w:val="single"/>
        </w:rPr>
      </w:pPr>
    </w:p>
    <w:p w:rsidR="009B5270" w:rsidRPr="009B5270" w:rsidRDefault="009B5270" w:rsidP="00856291">
      <w:pPr>
        <w:pStyle w:val="NoSpacing"/>
        <w:rPr>
          <w:rFonts w:ascii="Verdana" w:hAnsi="Verdana"/>
          <w:b/>
          <w:u w:val="single"/>
        </w:rPr>
      </w:pPr>
      <w:r w:rsidRPr="009B5270">
        <w:rPr>
          <w:rFonts w:ascii="Verdana" w:hAnsi="Verdana"/>
          <w:b/>
          <w:u w:val="single"/>
        </w:rPr>
        <w:t>Course Description</w:t>
      </w:r>
    </w:p>
    <w:p w:rsidR="000A53EA" w:rsidRDefault="000A53EA" w:rsidP="009B5270">
      <w:pPr>
        <w:pStyle w:val="NoSpacing"/>
        <w:rPr>
          <w:rFonts w:ascii="Verdana" w:hAnsi="Verdana"/>
        </w:rPr>
      </w:pPr>
      <w:r w:rsidRPr="009B5270">
        <w:rPr>
          <w:rFonts w:ascii="Verdana" w:hAnsi="Verdana"/>
        </w:rPr>
        <w:t xml:space="preserve">This </w:t>
      </w:r>
      <w:r w:rsidR="009B5270">
        <w:rPr>
          <w:rFonts w:ascii="Verdana" w:hAnsi="Verdana"/>
        </w:rPr>
        <w:t>two</w:t>
      </w:r>
      <w:r w:rsidR="00F702DF">
        <w:rPr>
          <w:rFonts w:ascii="Verdana" w:hAnsi="Verdana"/>
        </w:rPr>
        <w:t>-</w:t>
      </w:r>
      <w:r w:rsidR="009B5270">
        <w:rPr>
          <w:rFonts w:ascii="Verdana" w:hAnsi="Verdana"/>
        </w:rPr>
        <w:t xml:space="preserve">hour </w:t>
      </w:r>
      <w:r w:rsidR="00F702DF">
        <w:rPr>
          <w:rFonts w:ascii="Verdana" w:hAnsi="Verdana"/>
        </w:rPr>
        <w:t>seminar style</w:t>
      </w:r>
      <w:r w:rsidR="009B5270">
        <w:rPr>
          <w:rFonts w:ascii="Verdana" w:hAnsi="Verdana"/>
        </w:rPr>
        <w:t xml:space="preserve"> </w:t>
      </w:r>
      <w:r w:rsidRPr="009B5270">
        <w:rPr>
          <w:rFonts w:ascii="Verdana" w:hAnsi="Verdana"/>
        </w:rPr>
        <w:t xml:space="preserve">course is designed to recertify </w:t>
      </w:r>
      <w:r w:rsidR="009B5270" w:rsidRPr="009B5270">
        <w:rPr>
          <w:rFonts w:ascii="Verdana" w:hAnsi="Verdana"/>
        </w:rPr>
        <w:t>very</w:t>
      </w:r>
      <w:r w:rsidRPr="009B5270">
        <w:rPr>
          <w:rFonts w:ascii="Verdana" w:hAnsi="Verdana"/>
        </w:rPr>
        <w:t xml:space="preserve"> experienced</w:t>
      </w:r>
      <w:r w:rsidR="009B5270">
        <w:rPr>
          <w:rFonts w:ascii="Verdana" w:hAnsi="Verdana"/>
        </w:rPr>
        <w:t>, senior</w:t>
      </w:r>
      <w:r w:rsidRPr="009B5270">
        <w:rPr>
          <w:rFonts w:ascii="Verdana" w:hAnsi="Verdana"/>
        </w:rPr>
        <w:t xml:space="preserve"> YMCA Level II officials for </w:t>
      </w:r>
      <w:r w:rsidR="009B5270">
        <w:rPr>
          <w:rFonts w:ascii="Verdana" w:hAnsi="Verdana"/>
        </w:rPr>
        <w:t xml:space="preserve">the </w:t>
      </w:r>
      <w:r w:rsidRPr="009B5270">
        <w:rPr>
          <w:rFonts w:ascii="Verdana" w:hAnsi="Verdana"/>
        </w:rPr>
        <w:t xml:space="preserve">YMCA </w:t>
      </w:r>
      <w:r w:rsidR="009B5270">
        <w:rPr>
          <w:rFonts w:ascii="Verdana" w:hAnsi="Verdana"/>
        </w:rPr>
        <w:t xml:space="preserve">of the USA’s </w:t>
      </w:r>
      <w:r w:rsidRPr="009B5270">
        <w:rPr>
          <w:rFonts w:ascii="Verdana" w:hAnsi="Verdana"/>
        </w:rPr>
        <w:t>Competitive Swimming Program, primarily in the areas of Referee, Starter and Chief Judge. The course</w:t>
      </w:r>
      <w:r w:rsidR="009B5270" w:rsidRPr="009B5270">
        <w:rPr>
          <w:rFonts w:ascii="Verdana" w:hAnsi="Verdana"/>
        </w:rPr>
        <w:t>, which is designed</w:t>
      </w:r>
      <w:r w:rsidR="009B5270" w:rsidRPr="009B5270">
        <w:rPr>
          <w:rFonts w:ascii="Verdana" w:hAnsi="Verdana"/>
          <w:b/>
        </w:rPr>
        <w:t xml:space="preserve"> </w:t>
      </w:r>
      <w:r w:rsidR="009B5270" w:rsidRPr="009B5270">
        <w:rPr>
          <w:rFonts w:ascii="Verdana" w:hAnsi="Verdana"/>
        </w:rPr>
        <w:t>to be conducted as a</w:t>
      </w:r>
      <w:r w:rsidR="00F702DF">
        <w:rPr>
          <w:rFonts w:ascii="Verdana" w:hAnsi="Verdana"/>
        </w:rPr>
        <w:t>n open</w:t>
      </w:r>
      <w:r w:rsidR="009B5270" w:rsidRPr="009B5270">
        <w:rPr>
          <w:rFonts w:ascii="Verdana" w:hAnsi="Verdana"/>
        </w:rPr>
        <w:t xml:space="preserve"> seminar</w:t>
      </w:r>
      <w:r w:rsidRPr="009B5270">
        <w:rPr>
          <w:rFonts w:ascii="Verdana" w:hAnsi="Verdana"/>
        </w:rPr>
        <w:t xml:space="preserve"> </w:t>
      </w:r>
      <w:r w:rsidR="009B5270" w:rsidRPr="009B5270">
        <w:rPr>
          <w:rFonts w:ascii="Verdana" w:hAnsi="Verdana"/>
        </w:rPr>
        <w:t xml:space="preserve">with give and take between the trainers and participants, </w:t>
      </w:r>
      <w:r w:rsidRPr="009B5270">
        <w:rPr>
          <w:rFonts w:ascii="Verdana" w:hAnsi="Verdana"/>
        </w:rPr>
        <w:t>focuses on current changes to the rules and regulations</w:t>
      </w:r>
      <w:r w:rsidR="009B5270" w:rsidRPr="009B5270">
        <w:rPr>
          <w:rFonts w:ascii="Verdana" w:hAnsi="Verdana"/>
        </w:rPr>
        <w:t>, meet management issues and</w:t>
      </w:r>
      <w:r w:rsidRPr="009B5270">
        <w:rPr>
          <w:rFonts w:ascii="Verdana" w:hAnsi="Verdana"/>
        </w:rPr>
        <w:t xml:space="preserve"> other current topics of interest. Following the formal presentation, the participants must complete an online, open book, take-home test and a</w:t>
      </w:r>
      <w:r w:rsidR="009B5270">
        <w:rPr>
          <w:rFonts w:ascii="Verdana" w:hAnsi="Verdana"/>
        </w:rPr>
        <w:t>ttain a score of 80% or higher.</w:t>
      </w:r>
    </w:p>
    <w:p w:rsidR="009B5270" w:rsidRDefault="009B5270" w:rsidP="009B5270">
      <w:pPr>
        <w:pStyle w:val="NoSpacing"/>
        <w:rPr>
          <w:rFonts w:ascii="Verdana" w:hAnsi="Verdana"/>
        </w:rPr>
      </w:pPr>
    </w:p>
    <w:p w:rsidR="009B5270" w:rsidRPr="009B5270" w:rsidRDefault="009B5270" w:rsidP="009B5270">
      <w:pPr>
        <w:pStyle w:val="NoSpacing"/>
        <w:rPr>
          <w:rFonts w:ascii="Verdana" w:hAnsi="Verdana"/>
          <w:b/>
          <w:u w:val="single"/>
        </w:rPr>
      </w:pPr>
      <w:r w:rsidRPr="009B5270">
        <w:rPr>
          <w:rFonts w:ascii="Verdana" w:hAnsi="Verdana"/>
          <w:b/>
          <w:u w:val="single"/>
        </w:rPr>
        <w:t>Prerequisites</w:t>
      </w:r>
    </w:p>
    <w:p w:rsidR="009B5270" w:rsidRDefault="009B5270" w:rsidP="009B5270">
      <w:pPr>
        <w:pStyle w:val="NoSpacing"/>
        <w:rPr>
          <w:rFonts w:ascii="Verdana" w:hAnsi="Verdana"/>
        </w:rPr>
      </w:pPr>
      <w:r>
        <w:rPr>
          <w:rFonts w:ascii="Verdana" w:hAnsi="Verdana"/>
        </w:rPr>
        <w:t>Although this seminar may be open for all officials to attend, course participants intending to use this course to recertify as YMCA Level II officials must have previously completed two full Level II classes.  This course cannot be used for prospective new Level II officials or as a certification course for Level I recertification.</w:t>
      </w:r>
    </w:p>
    <w:p w:rsidR="009B5270" w:rsidRDefault="009B5270" w:rsidP="009B5270">
      <w:pPr>
        <w:pStyle w:val="NoSpacing"/>
        <w:rPr>
          <w:rFonts w:ascii="Verdana" w:hAnsi="Verdana"/>
        </w:rPr>
      </w:pPr>
    </w:p>
    <w:p w:rsidR="009B5270" w:rsidRDefault="009B5270" w:rsidP="009B5270">
      <w:pPr>
        <w:pStyle w:val="NoSpacing"/>
        <w:rPr>
          <w:rFonts w:ascii="Verdana" w:hAnsi="Verdana"/>
        </w:rPr>
      </w:pPr>
      <w:r w:rsidRPr="00856291">
        <w:rPr>
          <w:rFonts w:ascii="Verdana" w:hAnsi="Verdana"/>
        </w:rPr>
        <w:t>Course participants intending to use this program to recertify as YMCA Level II officials must provide documentation that they have served a</w:t>
      </w:r>
      <w:r w:rsidR="00230134">
        <w:rPr>
          <w:rFonts w:ascii="Verdana" w:hAnsi="Verdana"/>
        </w:rPr>
        <w:t>s an official</w:t>
      </w:r>
      <w:r w:rsidRPr="00856291">
        <w:rPr>
          <w:rFonts w:ascii="Verdana" w:hAnsi="Verdana"/>
        </w:rPr>
        <w:t xml:space="preserve"> </w:t>
      </w:r>
      <w:r w:rsidR="00230134">
        <w:rPr>
          <w:rFonts w:ascii="Verdana" w:hAnsi="Verdana"/>
        </w:rPr>
        <w:t xml:space="preserve">at a </w:t>
      </w:r>
      <w:r w:rsidRPr="00856291">
        <w:rPr>
          <w:rFonts w:ascii="Verdana" w:hAnsi="Verdana"/>
        </w:rPr>
        <w:t xml:space="preserve">minimum of 12 </w:t>
      </w:r>
      <w:r w:rsidR="00230134">
        <w:rPr>
          <w:rFonts w:ascii="Verdana" w:hAnsi="Verdana"/>
        </w:rPr>
        <w:t xml:space="preserve">meet </w:t>
      </w:r>
      <w:r w:rsidRPr="00856291">
        <w:rPr>
          <w:rFonts w:ascii="Verdana" w:hAnsi="Verdana"/>
        </w:rPr>
        <w:t>sessions over the prior three-year certification period.</w:t>
      </w:r>
    </w:p>
    <w:p w:rsidR="009B5270" w:rsidRPr="009B5270" w:rsidRDefault="009B5270" w:rsidP="009B5270">
      <w:pPr>
        <w:pStyle w:val="NoSpacing"/>
        <w:rPr>
          <w:rFonts w:ascii="Verdana" w:hAnsi="Verdana"/>
        </w:rPr>
      </w:pPr>
    </w:p>
    <w:p w:rsidR="000A53EA" w:rsidRPr="00856291" w:rsidRDefault="000A53EA" w:rsidP="00856291">
      <w:pPr>
        <w:pStyle w:val="NoSpacing"/>
        <w:rPr>
          <w:rFonts w:ascii="Verdana" w:hAnsi="Verdana"/>
        </w:rPr>
      </w:pPr>
    </w:p>
    <w:p w:rsidR="00F702DF" w:rsidRDefault="0062568A" w:rsidP="00856291">
      <w:pPr>
        <w:pStyle w:val="NoSpacing"/>
        <w:rPr>
          <w:rFonts w:ascii="Verdana" w:hAnsi="Verdana"/>
          <w:b/>
          <w:sz w:val="24"/>
          <w:szCs w:val="24"/>
        </w:rPr>
      </w:pPr>
      <w:r w:rsidRPr="009B5270">
        <w:rPr>
          <w:rFonts w:ascii="Verdana" w:hAnsi="Verdana"/>
          <w:b/>
          <w:sz w:val="24"/>
          <w:szCs w:val="24"/>
        </w:rPr>
        <w:t>Administrative Official</w:t>
      </w:r>
    </w:p>
    <w:p w:rsidR="00447B05" w:rsidRDefault="00447B05" w:rsidP="00856291">
      <w:pPr>
        <w:pStyle w:val="NoSpacing"/>
        <w:rPr>
          <w:rFonts w:ascii="Verdana" w:hAnsi="Verdana"/>
          <w:b/>
          <w:u w:val="single"/>
        </w:rPr>
      </w:pPr>
    </w:p>
    <w:p w:rsidR="00F702DF" w:rsidRPr="00F702DF" w:rsidRDefault="00F702DF" w:rsidP="00856291">
      <w:pPr>
        <w:pStyle w:val="NoSpacing"/>
        <w:rPr>
          <w:rFonts w:ascii="Verdana" w:hAnsi="Verdana"/>
          <w:b/>
          <w:u w:val="single"/>
        </w:rPr>
      </w:pPr>
      <w:r w:rsidRPr="00F702DF">
        <w:rPr>
          <w:rFonts w:ascii="Verdana" w:hAnsi="Verdana"/>
          <w:b/>
          <w:u w:val="single"/>
        </w:rPr>
        <w:t>Course Description</w:t>
      </w:r>
    </w:p>
    <w:p w:rsidR="0062568A" w:rsidRPr="00856291" w:rsidRDefault="0062568A" w:rsidP="00856291">
      <w:pPr>
        <w:pStyle w:val="NoSpacing"/>
        <w:rPr>
          <w:rFonts w:ascii="Verdana" w:hAnsi="Verdana"/>
        </w:rPr>
      </w:pPr>
      <w:r w:rsidRPr="00856291">
        <w:rPr>
          <w:rFonts w:ascii="Verdana" w:hAnsi="Verdana"/>
        </w:rPr>
        <w:t xml:space="preserve">This </w:t>
      </w:r>
      <w:r w:rsidR="00F702DF">
        <w:rPr>
          <w:rFonts w:ascii="Verdana" w:hAnsi="Verdana"/>
        </w:rPr>
        <w:t xml:space="preserve">four-hour classroom </w:t>
      </w:r>
      <w:r w:rsidRPr="00856291">
        <w:rPr>
          <w:rFonts w:ascii="Verdana" w:hAnsi="Verdana"/>
        </w:rPr>
        <w:t>course is designed to certify administrative (dry deck) swim officials for the YMCA of the USA’s Competitive Swimming Program. The course focuses on the specific duties and responsibilities of the Administrative Swim Official prior to, during and after a meet. The course also briefly reviews for the participants the facilities and staffing requirements for a meet, including matters relating to eligibility to participate in and entry into the meet. Successful completion of a written examination is required to pass the course.</w:t>
      </w:r>
    </w:p>
    <w:p w:rsidR="0062568A" w:rsidRDefault="0062568A" w:rsidP="00856291">
      <w:pPr>
        <w:pStyle w:val="NoSpacing"/>
        <w:rPr>
          <w:rFonts w:ascii="Verdana" w:hAnsi="Verdana"/>
        </w:rPr>
      </w:pPr>
    </w:p>
    <w:p w:rsidR="00F702DF" w:rsidRPr="00043A32" w:rsidRDefault="00F702DF" w:rsidP="00F702DF">
      <w:pPr>
        <w:pStyle w:val="NoSpacing"/>
        <w:rPr>
          <w:rFonts w:ascii="Verdana" w:hAnsi="Verdana"/>
          <w:b/>
          <w:u w:val="single"/>
        </w:rPr>
      </w:pPr>
      <w:r w:rsidRPr="00043A32">
        <w:rPr>
          <w:rFonts w:ascii="Verdana" w:hAnsi="Verdana"/>
          <w:b/>
          <w:u w:val="single"/>
        </w:rPr>
        <w:t>Prerequisites</w:t>
      </w:r>
    </w:p>
    <w:p w:rsidR="00F702DF" w:rsidRDefault="00F702DF" w:rsidP="00F702DF">
      <w:pPr>
        <w:pStyle w:val="NoSpacing"/>
        <w:rPr>
          <w:rFonts w:ascii="Verdana" w:hAnsi="Verdana"/>
        </w:rPr>
      </w:pPr>
      <w:r>
        <w:rPr>
          <w:rFonts w:ascii="Verdana" w:hAnsi="Verdana"/>
        </w:rPr>
        <w:t>Candidates for initial certification must be at least 21 years of age and associated with a recognized YMCA swim team.</w:t>
      </w:r>
    </w:p>
    <w:p w:rsidR="00F702DF" w:rsidRDefault="00F702DF" w:rsidP="00F702DF">
      <w:pPr>
        <w:pStyle w:val="NoSpacing"/>
        <w:rPr>
          <w:rFonts w:ascii="Verdana" w:hAnsi="Verdana"/>
        </w:rPr>
      </w:pPr>
    </w:p>
    <w:p w:rsidR="00F702DF" w:rsidRDefault="00F702DF" w:rsidP="00F702DF">
      <w:pPr>
        <w:pStyle w:val="NoSpacing"/>
        <w:rPr>
          <w:rFonts w:ascii="Verdana" w:hAnsi="Verdana"/>
        </w:rPr>
      </w:pPr>
      <w:r w:rsidRPr="00856291">
        <w:rPr>
          <w:rFonts w:ascii="Verdana" w:hAnsi="Verdana"/>
        </w:rPr>
        <w:t>Course participants intending to use thi</w:t>
      </w:r>
      <w:r>
        <w:rPr>
          <w:rFonts w:ascii="Verdana" w:hAnsi="Verdana"/>
        </w:rPr>
        <w:t>s program to recertify as YMCA Administrative</w:t>
      </w:r>
      <w:r w:rsidRPr="00856291">
        <w:rPr>
          <w:rFonts w:ascii="Verdana" w:hAnsi="Verdana"/>
        </w:rPr>
        <w:t xml:space="preserve"> </w:t>
      </w:r>
      <w:r>
        <w:rPr>
          <w:rFonts w:ascii="Verdana" w:hAnsi="Verdana"/>
        </w:rPr>
        <w:t>O</w:t>
      </w:r>
      <w:r w:rsidRPr="00856291">
        <w:rPr>
          <w:rFonts w:ascii="Verdana" w:hAnsi="Verdana"/>
        </w:rPr>
        <w:t xml:space="preserve">fficials must provide documentation that they have served </w:t>
      </w:r>
      <w:r w:rsidR="00230134">
        <w:rPr>
          <w:rFonts w:ascii="Verdana" w:hAnsi="Verdana"/>
        </w:rPr>
        <w:t xml:space="preserve">as an Administrative Official at </w:t>
      </w:r>
      <w:r w:rsidRPr="00856291">
        <w:rPr>
          <w:rFonts w:ascii="Verdana" w:hAnsi="Verdana"/>
        </w:rPr>
        <w:t xml:space="preserve">a minimum of 12 </w:t>
      </w:r>
      <w:r w:rsidR="00230134">
        <w:rPr>
          <w:rFonts w:ascii="Verdana" w:hAnsi="Verdana"/>
        </w:rPr>
        <w:t xml:space="preserve">meet </w:t>
      </w:r>
      <w:r w:rsidRPr="00856291">
        <w:rPr>
          <w:rFonts w:ascii="Verdana" w:hAnsi="Verdana"/>
        </w:rPr>
        <w:t>sessions over the prior three-year certification period.</w:t>
      </w:r>
    </w:p>
    <w:p w:rsidR="00F702DF" w:rsidRDefault="00F702DF" w:rsidP="00856291">
      <w:pPr>
        <w:pStyle w:val="NoSpacing"/>
        <w:rPr>
          <w:rFonts w:ascii="Verdana" w:hAnsi="Verdana"/>
        </w:rPr>
      </w:pPr>
    </w:p>
    <w:p w:rsidR="00F702DF" w:rsidRDefault="00F702DF" w:rsidP="00856291">
      <w:pPr>
        <w:pStyle w:val="NoSpacing"/>
        <w:rPr>
          <w:rFonts w:ascii="Verdana" w:hAnsi="Verdana"/>
        </w:rPr>
      </w:pPr>
    </w:p>
    <w:p w:rsidR="00447B05" w:rsidRDefault="00447B05" w:rsidP="00856291">
      <w:pPr>
        <w:pStyle w:val="NoSpacing"/>
        <w:rPr>
          <w:rFonts w:ascii="Verdana" w:hAnsi="Verdana"/>
        </w:rPr>
      </w:pPr>
    </w:p>
    <w:p w:rsidR="00447B05" w:rsidRDefault="00447B05" w:rsidP="00856291">
      <w:pPr>
        <w:pStyle w:val="NoSpacing"/>
        <w:rPr>
          <w:rFonts w:ascii="Verdana" w:hAnsi="Verdana"/>
        </w:rPr>
      </w:pPr>
    </w:p>
    <w:p w:rsidR="00447B05" w:rsidRDefault="00447B05" w:rsidP="00856291">
      <w:pPr>
        <w:pStyle w:val="NoSpacing"/>
        <w:rPr>
          <w:rFonts w:ascii="Verdana" w:hAnsi="Verdana"/>
        </w:rPr>
      </w:pPr>
    </w:p>
    <w:p w:rsidR="00447B05" w:rsidRPr="00856291" w:rsidRDefault="00447B05" w:rsidP="00856291">
      <w:pPr>
        <w:pStyle w:val="NoSpacing"/>
        <w:rPr>
          <w:rFonts w:ascii="Verdana" w:hAnsi="Verdana"/>
        </w:rPr>
      </w:pPr>
    </w:p>
    <w:p w:rsidR="00C44085" w:rsidRPr="00F702DF" w:rsidRDefault="000A53EA" w:rsidP="00856291">
      <w:pPr>
        <w:pStyle w:val="NoSpacing"/>
        <w:rPr>
          <w:rFonts w:ascii="Verdana" w:hAnsi="Verdana"/>
          <w:b/>
          <w:sz w:val="24"/>
          <w:szCs w:val="24"/>
        </w:rPr>
      </w:pPr>
      <w:r w:rsidRPr="00F702DF">
        <w:rPr>
          <w:rFonts w:ascii="Verdana" w:hAnsi="Verdana"/>
          <w:b/>
          <w:sz w:val="24"/>
          <w:szCs w:val="24"/>
        </w:rPr>
        <w:lastRenderedPageBreak/>
        <w:t>Swim Officials Trainer</w:t>
      </w:r>
    </w:p>
    <w:p w:rsidR="00447B05" w:rsidRDefault="00447B05" w:rsidP="00856291">
      <w:pPr>
        <w:pStyle w:val="NoSpacing"/>
        <w:rPr>
          <w:rFonts w:ascii="Verdana" w:hAnsi="Verdana"/>
          <w:b/>
          <w:u w:val="single"/>
        </w:rPr>
      </w:pPr>
    </w:p>
    <w:p w:rsidR="00D51656" w:rsidRPr="00D51656" w:rsidRDefault="00D51656" w:rsidP="00856291">
      <w:pPr>
        <w:pStyle w:val="NoSpacing"/>
        <w:rPr>
          <w:rFonts w:ascii="Verdana" w:hAnsi="Verdana"/>
          <w:b/>
          <w:u w:val="single"/>
        </w:rPr>
      </w:pPr>
      <w:r w:rsidRPr="00D51656">
        <w:rPr>
          <w:rFonts w:ascii="Verdana" w:hAnsi="Verdana"/>
          <w:b/>
          <w:u w:val="single"/>
        </w:rPr>
        <w:t>Course Description</w:t>
      </w:r>
    </w:p>
    <w:p w:rsidR="000A53EA" w:rsidRDefault="000A53EA" w:rsidP="00856291">
      <w:pPr>
        <w:pStyle w:val="NoSpacing"/>
        <w:rPr>
          <w:rFonts w:ascii="Verdana" w:hAnsi="Verdana"/>
        </w:rPr>
      </w:pPr>
      <w:r w:rsidRPr="00856291">
        <w:rPr>
          <w:rFonts w:ascii="Verdana" w:hAnsi="Verdana"/>
        </w:rPr>
        <w:t xml:space="preserve">This </w:t>
      </w:r>
      <w:r w:rsidR="00F702DF">
        <w:rPr>
          <w:rFonts w:ascii="Verdana" w:hAnsi="Verdana"/>
        </w:rPr>
        <w:t xml:space="preserve">seven-hour classroom and practice teaching </w:t>
      </w:r>
      <w:r w:rsidRPr="00856291">
        <w:rPr>
          <w:rFonts w:ascii="Verdana" w:hAnsi="Verdana"/>
        </w:rPr>
        <w:t xml:space="preserve">course prepares </w:t>
      </w:r>
      <w:r w:rsidR="00F702DF">
        <w:rPr>
          <w:rFonts w:ascii="Verdana" w:hAnsi="Verdana"/>
        </w:rPr>
        <w:t>participants</w:t>
      </w:r>
      <w:r w:rsidRPr="00856291">
        <w:rPr>
          <w:rFonts w:ascii="Verdana" w:hAnsi="Verdana"/>
        </w:rPr>
        <w:t xml:space="preserve"> to teach the YMCA</w:t>
      </w:r>
      <w:r w:rsidR="00F702DF">
        <w:rPr>
          <w:rFonts w:ascii="Verdana" w:hAnsi="Verdana"/>
        </w:rPr>
        <w:t xml:space="preserve"> of the USA’s</w:t>
      </w:r>
      <w:r w:rsidRPr="00856291">
        <w:rPr>
          <w:rFonts w:ascii="Verdana" w:hAnsi="Verdana"/>
        </w:rPr>
        <w:t xml:space="preserve"> Swim Officials </w:t>
      </w:r>
      <w:r w:rsidR="00F702DF">
        <w:rPr>
          <w:rFonts w:ascii="Verdana" w:hAnsi="Verdana"/>
        </w:rPr>
        <w:t xml:space="preserve">Level I, Level II and Administrative Officials </w:t>
      </w:r>
      <w:r w:rsidRPr="00856291">
        <w:rPr>
          <w:rFonts w:ascii="Verdana" w:hAnsi="Verdana"/>
        </w:rPr>
        <w:t>courses.</w:t>
      </w:r>
      <w:r w:rsidR="00F702DF">
        <w:rPr>
          <w:rFonts w:ascii="Verdana" w:hAnsi="Verdana"/>
        </w:rPr>
        <w:t xml:space="preserve">  As part of the program</w:t>
      </w:r>
      <w:r w:rsidR="00D51656">
        <w:rPr>
          <w:rFonts w:ascii="Verdana" w:hAnsi="Verdana"/>
        </w:rPr>
        <w:t>, participants will normally teach segments of an actual Level I or Level II class under the guidance of the Faculty teaching such courses.</w:t>
      </w:r>
    </w:p>
    <w:p w:rsidR="00D51656" w:rsidRDefault="00D51656" w:rsidP="00856291">
      <w:pPr>
        <w:pStyle w:val="NoSpacing"/>
        <w:rPr>
          <w:rFonts w:ascii="Verdana" w:hAnsi="Verdana"/>
        </w:rPr>
      </w:pPr>
      <w:r>
        <w:rPr>
          <w:rFonts w:ascii="Verdana" w:hAnsi="Verdana"/>
        </w:rPr>
        <w:t>Candidates successfully completing the program will continue to maintain their certification as long as they teach at least two classes every three years.</w:t>
      </w:r>
    </w:p>
    <w:p w:rsidR="00D51656" w:rsidRPr="00856291" w:rsidRDefault="00D51656" w:rsidP="00856291">
      <w:pPr>
        <w:pStyle w:val="NoSpacing"/>
        <w:rPr>
          <w:rFonts w:ascii="Verdana" w:hAnsi="Verdana"/>
        </w:rPr>
      </w:pPr>
    </w:p>
    <w:p w:rsidR="00D51656" w:rsidRPr="00D51656" w:rsidRDefault="00D51656" w:rsidP="00856291">
      <w:pPr>
        <w:pStyle w:val="NoSpacing"/>
        <w:rPr>
          <w:rFonts w:ascii="Verdana" w:hAnsi="Verdana"/>
          <w:b/>
          <w:u w:val="single"/>
        </w:rPr>
      </w:pPr>
      <w:r w:rsidRPr="00D51656">
        <w:rPr>
          <w:rFonts w:ascii="Verdana" w:hAnsi="Verdana"/>
          <w:b/>
          <w:u w:val="single"/>
        </w:rPr>
        <w:t>Prerequisites</w:t>
      </w:r>
    </w:p>
    <w:p w:rsidR="00D51656" w:rsidRDefault="00D51656" w:rsidP="00856291">
      <w:pPr>
        <w:pStyle w:val="NoSpacing"/>
        <w:rPr>
          <w:rFonts w:ascii="Verdana" w:hAnsi="Verdana"/>
        </w:rPr>
      </w:pPr>
      <w:r>
        <w:rPr>
          <w:rFonts w:ascii="Verdana" w:hAnsi="Verdana"/>
        </w:rPr>
        <w:t>Candidates for this program must meet the following requirements:</w:t>
      </w:r>
    </w:p>
    <w:p w:rsidR="00D51656" w:rsidRDefault="00D51656" w:rsidP="00D51656">
      <w:pPr>
        <w:pStyle w:val="NoSpacing"/>
        <w:ind w:left="720"/>
        <w:rPr>
          <w:rFonts w:ascii="Verdana" w:hAnsi="Verdana"/>
        </w:rPr>
      </w:pPr>
      <w:r w:rsidRPr="00856291">
        <w:rPr>
          <w:rFonts w:ascii="Verdana" w:hAnsi="Verdana"/>
        </w:rPr>
        <w:t xml:space="preserve">Been certified as a YMCA Level II Swim Official for </w:t>
      </w:r>
      <w:r>
        <w:rPr>
          <w:rFonts w:ascii="Verdana" w:hAnsi="Verdana"/>
        </w:rPr>
        <w:t>at least five years</w:t>
      </w:r>
    </w:p>
    <w:p w:rsidR="00D51656" w:rsidRDefault="00D51656" w:rsidP="00D51656">
      <w:pPr>
        <w:pStyle w:val="NoSpacing"/>
        <w:ind w:left="720"/>
        <w:rPr>
          <w:rFonts w:ascii="Verdana" w:hAnsi="Verdana"/>
        </w:rPr>
      </w:pPr>
      <w:r>
        <w:rPr>
          <w:rFonts w:ascii="Verdana" w:hAnsi="Verdana"/>
        </w:rPr>
        <w:t>A</w:t>
      </w:r>
      <w:r w:rsidRPr="00856291">
        <w:rPr>
          <w:rFonts w:ascii="Verdana" w:hAnsi="Verdana"/>
        </w:rPr>
        <w:t xml:space="preserve">ttended at least two </w:t>
      </w:r>
      <w:r w:rsidR="00230134">
        <w:rPr>
          <w:rFonts w:ascii="Verdana" w:hAnsi="Verdana"/>
        </w:rPr>
        <w:t xml:space="preserve">YMCA </w:t>
      </w:r>
      <w:r w:rsidRPr="00856291">
        <w:rPr>
          <w:rFonts w:ascii="Verdana" w:hAnsi="Verdana"/>
        </w:rPr>
        <w:t xml:space="preserve">Level II </w:t>
      </w:r>
      <w:r w:rsidR="00230134">
        <w:rPr>
          <w:rFonts w:ascii="Verdana" w:hAnsi="Verdana"/>
        </w:rPr>
        <w:t xml:space="preserve">Swim Officials </w:t>
      </w:r>
      <w:r w:rsidRPr="00856291">
        <w:rPr>
          <w:rFonts w:ascii="Verdana" w:hAnsi="Verdana"/>
        </w:rPr>
        <w:t>Clinics and passed all related tests.</w:t>
      </w:r>
    </w:p>
    <w:p w:rsidR="00D51656" w:rsidRPr="00856291" w:rsidRDefault="00D51656" w:rsidP="00D51656">
      <w:pPr>
        <w:pStyle w:val="NoSpacing"/>
        <w:ind w:left="720"/>
        <w:rPr>
          <w:rFonts w:ascii="Verdana" w:hAnsi="Verdana"/>
        </w:rPr>
      </w:pPr>
      <w:r w:rsidRPr="00856291">
        <w:rPr>
          <w:rFonts w:ascii="Verdana" w:hAnsi="Verdana"/>
        </w:rPr>
        <w:t xml:space="preserve">Officiated a minimum of 15 </w:t>
      </w:r>
      <w:r>
        <w:rPr>
          <w:rFonts w:ascii="Verdana" w:hAnsi="Verdana"/>
        </w:rPr>
        <w:t xml:space="preserve">meet </w:t>
      </w:r>
      <w:r w:rsidRPr="00856291">
        <w:rPr>
          <w:rFonts w:ascii="Verdana" w:hAnsi="Verdana"/>
        </w:rPr>
        <w:t>sessions as a certified YMCA Swim Official over the prior three year</w:t>
      </w:r>
      <w:r>
        <w:rPr>
          <w:rFonts w:ascii="Verdana" w:hAnsi="Verdana"/>
        </w:rPr>
        <w:t xml:space="preserve"> period,</w:t>
      </w:r>
      <w:r w:rsidRPr="00856291">
        <w:rPr>
          <w:rFonts w:ascii="Verdana" w:hAnsi="Verdana"/>
        </w:rPr>
        <w:t xml:space="preserve"> with at least eight of those sessions as a Referee or Starter</w:t>
      </w:r>
      <w:r>
        <w:rPr>
          <w:rFonts w:ascii="Verdana" w:hAnsi="Verdana"/>
        </w:rPr>
        <w:t>.</w:t>
      </w:r>
    </w:p>
    <w:p w:rsidR="00D51656" w:rsidRPr="00856291" w:rsidRDefault="00D51656" w:rsidP="00D51656">
      <w:pPr>
        <w:pStyle w:val="NoSpacing"/>
        <w:ind w:left="720"/>
        <w:rPr>
          <w:rFonts w:ascii="Verdana" w:hAnsi="Verdana"/>
        </w:rPr>
      </w:pPr>
      <w:r w:rsidRPr="00856291">
        <w:rPr>
          <w:rFonts w:ascii="Verdana" w:hAnsi="Verdana"/>
        </w:rPr>
        <w:t xml:space="preserve">Officiated at the local YMCA State/District/Zone/Regional Championship Meet for at least two years, encompassing at least </w:t>
      </w:r>
      <w:r>
        <w:rPr>
          <w:rFonts w:ascii="Verdana" w:hAnsi="Verdana"/>
        </w:rPr>
        <w:t>eight meet sessions.</w:t>
      </w:r>
    </w:p>
    <w:p w:rsidR="00D51656" w:rsidRDefault="00D51656" w:rsidP="00D51656">
      <w:pPr>
        <w:pStyle w:val="NoSpacing"/>
        <w:ind w:left="720"/>
        <w:rPr>
          <w:rFonts w:ascii="Verdana" w:hAnsi="Verdana"/>
        </w:rPr>
      </w:pPr>
      <w:r>
        <w:rPr>
          <w:rFonts w:ascii="Verdana" w:hAnsi="Verdana"/>
        </w:rPr>
        <w:t>Provide</w:t>
      </w:r>
      <w:r w:rsidRPr="00856291">
        <w:rPr>
          <w:rFonts w:ascii="Verdana" w:hAnsi="Verdana"/>
        </w:rPr>
        <w:t xml:space="preserve"> </w:t>
      </w:r>
      <w:r>
        <w:rPr>
          <w:rFonts w:ascii="Verdana" w:hAnsi="Verdana"/>
        </w:rPr>
        <w:t xml:space="preserve">a </w:t>
      </w:r>
      <w:r w:rsidRPr="00856291">
        <w:rPr>
          <w:rFonts w:ascii="Verdana" w:hAnsi="Verdana"/>
        </w:rPr>
        <w:t xml:space="preserve">brief biography of </w:t>
      </w:r>
      <w:r>
        <w:rPr>
          <w:rFonts w:ascii="Verdana" w:hAnsi="Verdana"/>
        </w:rPr>
        <w:t xml:space="preserve">their </w:t>
      </w:r>
      <w:r w:rsidRPr="00856291">
        <w:rPr>
          <w:rFonts w:ascii="Verdana" w:hAnsi="Verdana"/>
        </w:rPr>
        <w:t>swim officiating experience</w:t>
      </w:r>
      <w:r>
        <w:rPr>
          <w:rFonts w:ascii="Verdana" w:hAnsi="Verdana"/>
        </w:rPr>
        <w:t>, as it relates to the above two</w:t>
      </w:r>
      <w:r w:rsidRPr="00856291">
        <w:rPr>
          <w:rFonts w:ascii="Verdana" w:hAnsi="Verdana"/>
        </w:rPr>
        <w:t xml:space="preserve"> criteria.</w:t>
      </w:r>
    </w:p>
    <w:p w:rsidR="00D51656" w:rsidRDefault="00FD4321" w:rsidP="00D51656">
      <w:pPr>
        <w:pStyle w:val="NoSpacing"/>
        <w:ind w:left="720"/>
        <w:rPr>
          <w:rFonts w:ascii="Verdana" w:hAnsi="Verdana"/>
        </w:rPr>
      </w:pPr>
      <w:r>
        <w:rPr>
          <w:rFonts w:ascii="Verdana" w:hAnsi="Verdana"/>
        </w:rPr>
        <w:t>Complete the two on-line required classes, Introduction to the YMCA Training Program and Adult Learning Concepts.</w:t>
      </w:r>
    </w:p>
    <w:p w:rsidR="00FD4321" w:rsidRDefault="00FD4321" w:rsidP="00D51656">
      <w:pPr>
        <w:pStyle w:val="NoSpacing"/>
        <w:ind w:left="720"/>
        <w:rPr>
          <w:rFonts w:ascii="Verdana" w:hAnsi="Verdana"/>
        </w:rPr>
      </w:pPr>
      <w:r>
        <w:rPr>
          <w:rFonts w:ascii="Verdana" w:hAnsi="Verdana"/>
        </w:rPr>
        <w:t>Complete the required classroom Facilitation Skills Training course.  (Note, this class is frequently given in conjunction with the Trainer class.)</w:t>
      </w:r>
    </w:p>
    <w:p w:rsidR="00FD4321" w:rsidRDefault="00FD4321" w:rsidP="00D51656">
      <w:pPr>
        <w:pStyle w:val="NoSpacing"/>
        <w:ind w:left="720"/>
        <w:rPr>
          <w:rFonts w:ascii="Verdana" w:hAnsi="Verdana"/>
        </w:rPr>
      </w:pPr>
      <w:r>
        <w:rPr>
          <w:rFonts w:ascii="Verdana" w:hAnsi="Verdana"/>
        </w:rPr>
        <w:t xml:space="preserve">Provide two recommendations, ideally one being from a coach. </w:t>
      </w:r>
    </w:p>
    <w:p w:rsidR="00FD4321" w:rsidRDefault="00FD4321" w:rsidP="00FD4321">
      <w:pPr>
        <w:pStyle w:val="NoSpacing"/>
        <w:rPr>
          <w:rFonts w:ascii="Verdana" w:hAnsi="Verdana"/>
        </w:rPr>
      </w:pPr>
    </w:p>
    <w:p w:rsidR="00FD4321" w:rsidRDefault="00FD4321" w:rsidP="00FD4321">
      <w:pPr>
        <w:pStyle w:val="NoSpacing"/>
        <w:rPr>
          <w:rFonts w:ascii="Verdana" w:hAnsi="Verdana"/>
        </w:rPr>
      </w:pPr>
      <w:r>
        <w:rPr>
          <w:rFonts w:ascii="Verdana" w:hAnsi="Verdana"/>
        </w:rPr>
        <w:t>Candidates must file a formal Trainer Application with the YMCA of the USA at</w:t>
      </w:r>
      <w:r w:rsidR="00230134">
        <w:rPr>
          <w:rFonts w:ascii="Verdana" w:hAnsi="Verdana"/>
        </w:rPr>
        <w:t xml:space="preserve"> </w:t>
      </w:r>
      <w:r>
        <w:rPr>
          <w:rFonts w:ascii="Verdana" w:hAnsi="Verdana"/>
        </w:rPr>
        <w:t xml:space="preserve">least </w:t>
      </w:r>
      <w:r w:rsidR="00762774">
        <w:rPr>
          <w:rFonts w:ascii="Verdana" w:hAnsi="Verdana"/>
        </w:rPr>
        <w:t>thirty days</w:t>
      </w:r>
      <w:bookmarkStart w:id="0" w:name="_GoBack"/>
      <w:bookmarkEnd w:id="0"/>
      <w:r>
        <w:rPr>
          <w:rFonts w:ascii="Verdana" w:hAnsi="Verdana"/>
        </w:rPr>
        <w:t xml:space="preserve"> before the scheduled class to provide time for the application to be reviewed and approved.</w:t>
      </w:r>
    </w:p>
    <w:p w:rsidR="00FD4321" w:rsidRDefault="00FD4321" w:rsidP="00D51656">
      <w:pPr>
        <w:pStyle w:val="NoSpacing"/>
        <w:ind w:left="720"/>
        <w:rPr>
          <w:rFonts w:ascii="Verdana" w:hAnsi="Verdana"/>
        </w:rPr>
      </w:pPr>
      <w:r>
        <w:rPr>
          <w:rFonts w:ascii="Verdana" w:hAnsi="Verdana"/>
        </w:rPr>
        <w:t xml:space="preserve"> </w:t>
      </w:r>
    </w:p>
    <w:p w:rsidR="000A53EA" w:rsidRPr="00856291" w:rsidRDefault="000A53EA" w:rsidP="00856291">
      <w:pPr>
        <w:pStyle w:val="NoSpacing"/>
        <w:rPr>
          <w:rFonts w:ascii="Verdana" w:hAnsi="Verdana"/>
        </w:rPr>
      </w:pPr>
    </w:p>
    <w:sectPr w:rsidR="000A53EA" w:rsidRPr="00856291" w:rsidSect="00447B05">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D2508"/>
    <w:multiLevelType w:val="multilevel"/>
    <w:tmpl w:val="C004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FE"/>
    <w:rsid w:val="0000121A"/>
    <w:rsid w:val="00003032"/>
    <w:rsid w:val="000055B3"/>
    <w:rsid w:val="0001046D"/>
    <w:rsid w:val="00010C23"/>
    <w:rsid w:val="00023DDB"/>
    <w:rsid w:val="000359FE"/>
    <w:rsid w:val="00041A36"/>
    <w:rsid w:val="00043451"/>
    <w:rsid w:val="00043A32"/>
    <w:rsid w:val="00044B83"/>
    <w:rsid w:val="000452BD"/>
    <w:rsid w:val="00046E33"/>
    <w:rsid w:val="00060E6B"/>
    <w:rsid w:val="00062764"/>
    <w:rsid w:val="00072B75"/>
    <w:rsid w:val="0007619A"/>
    <w:rsid w:val="0007666E"/>
    <w:rsid w:val="00083DA5"/>
    <w:rsid w:val="000850E6"/>
    <w:rsid w:val="0009074E"/>
    <w:rsid w:val="00090D28"/>
    <w:rsid w:val="00091B4B"/>
    <w:rsid w:val="000937AD"/>
    <w:rsid w:val="000A53EA"/>
    <w:rsid w:val="000A5C92"/>
    <w:rsid w:val="000B3EBE"/>
    <w:rsid w:val="000B5169"/>
    <w:rsid w:val="000B56E4"/>
    <w:rsid w:val="000B78B7"/>
    <w:rsid w:val="000B79E4"/>
    <w:rsid w:val="000B7A48"/>
    <w:rsid w:val="000B7D94"/>
    <w:rsid w:val="000C3029"/>
    <w:rsid w:val="000D4B20"/>
    <w:rsid w:val="000D4EB6"/>
    <w:rsid w:val="000D67D2"/>
    <w:rsid w:val="000E64E5"/>
    <w:rsid w:val="000E6976"/>
    <w:rsid w:val="000F091C"/>
    <w:rsid w:val="000F26EE"/>
    <w:rsid w:val="000F3052"/>
    <w:rsid w:val="000F6F4D"/>
    <w:rsid w:val="001041C4"/>
    <w:rsid w:val="00105264"/>
    <w:rsid w:val="0011178D"/>
    <w:rsid w:val="001130E0"/>
    <w:rsid w:val="001153E6"/>
    <w:rsid w:val="00117270"/>
    <w:rsid w:val="001254EA"/>
    <w:rsid w:val="001272CB"/>
    <w:rsid w:val="00133037"/>
    <w:rsid w:val="0013339F"/>
    <w:rsid w:val="00140258"/>
    <w:rsid w:val="0014151D"/>
    <w:rsid w:val="00147A2B"/>
    <w:rsid w:val="00153A46"/>
    <w:rsid w:val="00154B91"/>
    <w:rsid w:val="00156162"/>
    <w:rsid w:val="00163D96"/>
    <w:rsid w:val="001662BD"/>
    <w:rsid w:val="00171101"/>
    <w:rsid w:val="00172E7D"/>
    <w:rsid w:val="00176210"/>
    <w:rsid w:val="00180AB6"/>
    <w:rsid w:val="001855D2"/>
    <w:rsid w:val="0018661D"/>
    <w:rsid w:val="00186B08"/>
    <w:rsid w:val="0019183A"/>
    <w:rsid w:val="00195F86"/>
    <w:rsid w:val="001A0328"/>
    <w:rsid w:val="001A2AFC"/>
    <w:rsid w:val="001A3CB8"/>
    <w:rsid w:val="001B0F7A"/>
    <w:rsid w:val="001B43FC"/>
    <w:rsid w:val="001C1420"/>
    <w:rsid w:val="001C3E4A"/>
    <w:rsid w:val="001C5C01"/>
    <w:rsid w:val="001D39CE"/>
    <w:rsid w:val="001E5CF3"/>
    <w:rsid w:val="001E6648"/>
    <w:rsid w:val="002022CC"/>
    <w:rsid w:val="00202A96"/>
    <w:rsid w:val="00206E4C"/>
    <w:rsid w:val="002252B7"/>
    <w:rsid w:val="00226B5A"/>
    <w:rsid w:val="00230134"/>
    <w:rsid w:val="00234921"/>
    <w:rsid w:val="00241BE3"/>
    <w:rsid w:val="00243106"/>
    <w:rsid w:val="00244CFB"/>
    <w:rsid w:val="002513CD"/>
    <w:rsid w:val="00254C21"/>
    <w:rsid w:val="002577EC"/>
    <w:rsid w:val="00257F45"/>
    <w:rsid w:val="00260297"/>
    <w:rsid w:val="00260A73"/>
    <w:rsid w:val="00267542"/>
    <w:rsid w:val="00274602"/>
    <w:rsid w:val="00274E89"/>
    <w:rsid w:val="00280394"/>
    <w:rsid w:val="002831BE"/>
    <w:rsid w:val="00283541"/>
    <w:rsid w:val="002854E7"/>
    <w:rsid w:val="00286AFB"/>
    <w:rsid w:val="002909C3"/>
    <w:rsid w:val="00295121"/>
    <w:rsid w:val="002A39A8"/>
    <w:rsid w:val="002A6F72"/>
    <w:rsid w:val="002A72AB"/>
    <w:rsid w:val="002B0369"/>
    <w:rsid w:val="002B047F"/>
    <w:rsid w:val="002B37E0"/>
    <w:rsid w:val="002B550F"/>
    <w:rsid w:val="002B61DC"/>
    <w:rsid w:val="002C037F"/>
    <w:rsid w:val="002D3256"/>
    <w:rsid w:val="002D54E6"/>
    <w:rsid w:val="002D5F18"/>
    <w:rsid w:val="002D7E35"/>
    <w:rsid w:val="002E3BA0"/>
    <w:rsid w:val="002E71A2"/>
    <w:rsid w:val="00300A82"/>
    <w:rsid w:val="0030104A"/>
    <w:rsid w:val="00306612"/>
    <w:rsid w:val="00306C41"/>
    <w:rsid w:val="003077F9"/>
    <w:rsid w:val="00313F8A"/>
    <w:rsid w:val="00315609"/>
    <w:rsid w:val="00320C7F"/>
    <w:rsid w:val="00323C89"/>
    <w:rsid w:val="003246E0"/>
    <w:rsid w:val="0032659C"/>
    <w:rsid w:val="00327C2F"/>
    <w:rsid w:val="00330836"/>
    <w:rsid w:val="003337E0"/>
    <w:rsid w:val="003356FB"/>
    <w:rsid w:val="00344E6C"/>
    <w:rsid w:val="003514BD"/>
    <w:rsid w:val="00352DAC"/>
    <w:rsid w:val="00354FEA"/>
    <w:rsid w:val="00357407"/>
    <w:rsid w:val="00374E39"/>
    <w:rsid w:val="00380DAD"/>
    <w:rsid w:val="003815DD"/>
    <w:rsid w:val="00381DA3"/>
    <w:rsid w:val="00382836"/>
    <w:rsid w:val="00386D03"/>
    <w:rsid w:val="00387106"/>
    <w:rsid w:val="00391DA7"/>
    <w:rsid w:val="00392C7A"/>
    <w:rsid w:val="00396CDE"/>
    <w:rsid w:val="00396F0E"/>
    <w:rsid w:val="003A6749"/>
    <w:rsid w:val="003A790C"/>
    <w:rsid w:val="003B3814"/>
    <w:rsid w:val="003B605A"/>
    <w:rsid w:val="003B6401"/>
    <w:rsid w:val="003C3414"/>
    <w:rsid w:val="003C3DF8"/>
    <w:rsid w:val="003C6F50"/>
    <w:rsid w:val="003C7A84"/>
    <w:rsid w:val="003D0185"/>
    <w:rsid w:val="003D0AA4"/>
    <w:rsid w:val="003D369F"/>
    <w:rsid w:val="003D7A20"/>
    <w:rsid w:val="003E17F1"/>
    <w:rsid w:val="003F39FC"/>
    <w:rsid w:val="003F47BB"/>
    <w:rsid w:val="00401FEB"/>
    <w:rsid w:val="00414544"/>
    <w:rsid w:val="00422CE0"/>
    <w:rsid w:val="00431371"/>
    <w:rsid w:val="00434040"/>
    <w:rsid w:val="00434BF9"/>
    <w:rsid w:val="00437019"/>
    <w:rsid w:val="0043755D"/>
    <w:rsid w:val="00441CCD"/>
    <w:rsid w:val="00444D45"/>
    <w:rsid w:val="00446AA2"/>
    <w:rsid w:val="00446F0D"/>
    <w:rsid w:val="004470D0"/>
    <w:rsid w:val="00447B05"/>
    <w:rsid w:val="00447B9A"/>
    <w:rsid w:val="004519AB"/>
    <w:rsid w:val="004519EA"/>
    <w:rsid w:val="00454A5C"/>
    <w:rsid w:val="00457117"/>
    <w:rsid w:val="00462820"/>
    <w:rsid w:val="00466CCB"/>
    <w:rsid w:val="004758C5"/>
    <w:rsid w:val="004773D2"/>
    <w:rsid w:val="004816F5"/>
    <w:rsid w:val="00484253"/>
    <w:rsid w:val="0048785F"/>
    <w:rsid w:val="00491C88"/>
    <w:rsid w:val="00496739"/>
    <w:rsid w:val="004A40E3"/>
    <w:rsid w:val="004A7F6B"/>
    <w:rsid w:val="004B32EA"/>
    <w:rsid w:val="004B66D8"/>
    <w:rsid w:val="004B6CD8"/>
    <w:rsid w:val="004C053C"/>
    <w:rsid w:val="004C2085"/>
    <w:rsid w:val="004C210A"/>
    <w:rsid w:val="004D12DA"/>
    <w:rsid w:val="004D666D"/>
    <w:rsid w:val="004D7651"/>
    <w:rsid w:val="004E1076"/>
    <w:rsid w:val="004E1754"/>
    <w:rsid w:val="004F0E5D"/>
    <w:rsid w:val="004F1B5E"/>
    <w:rsid w:val="004F2EC3"/>
    <w:rsid w:val="004F6B7D"/>
    <w:rsid w:val="005055DC"/>
    <w:rsid w:val="00505AB0"/>
    <w:rsid w:val="00505FF9"/>
    <w:rsid w:val="0051300F"/>
    <w:rsid w:val="00520C35"/>
    <w:rsid w:val="00521BA1"/>
    <w:rsid w:val="0053323A"/>
    <w:rsid w:val="00536913"/>
    <w:rsid w:val="00544A53"/>
    <w:rsid w:val="00544FF4"/>
    <w:rsid w:val="005642A8"/>
    <w:rsid w:val="00572580"/>
    <w:rsid w:val="00572E21"/>
    <w:rsid w:val="0057773C"/>
    <w:rsid w:val="00577F47"/>
    <w:rsid w:val="0058219A"/>
    <w:rsid w:val="00583A88"/>
    <w:rsid w:val="00583AF8"/>
    <w:rsid w:val="00585D27"/>
    <w:rsid w:val="00585D9A"/>
    <w:rsid w:val="005917F9"/>
    <w:rsid w:val="00592742"/>
    <w:rsid w:val="00592E83"/>
    <w:rsid w:val="00595BB8"/>
    <w:rsid w:val="005A0823"/>
    <w:rsid w:val="005A5B0B"/>
    <w:rsid w:val="005B17E6"/>
    <w:rsid w:val="005B45FF"/>
    <w:rsid w:val="005B7A7E"/>
    <w:rsid w:val="005C1E64"/>
    <w:rsid w:val="005C7D7D"/>
    <w:rsid w:val="005D2AD5"/>
    <w:rsid w:val="005D427A"/>
    <w:rsid w:val="005E00BB"/>
    <w:rsid w:val="005E063B"/>
    <w:rsid w:val="005E08CC"/>
    <w:rsid w:val="005E0BAB"/>
    <w:rsid w:val="005E3DC4"/>
    <w:rsid w:val="005E430E"/>
    <w:rsid w:val="005F7BF9"/>
    <w:rsid w:val="00606687"/>
    <w:rsid w:val="006068D2"/>
    <w:rsid w:val="00611B8D"/>
    <w:rsid w:val="00611D29"/>
    <w:rsid w:val="00612308"/>
    <w:rsid w:val="006148B5"/>
    <w:rsid w:val="00614CA6"/>
    <w:rsid w:val="00621BF0"/>
    <w:rsid w:val="0062568A"/>
    <w:rsid w:val="00626B77"/>
    <w:rsid w:val="00626E73"/>
    <w:rsid w:val="00630DCB"/>
    <w:rsid w:val="00633873"/>
    <w:rsid w:val="00641031"/>
    <w:rsid w:val="00641C39"/>
    <w:rsid w:val="006471BB"/>
    <w:rsid w:val="006507AB"/>
    <w:rsid w:val="0066175B"/>
    <w:rsid w:val="00662E12"/>
    <w:rsid w:val="00664FB3"/>
    <w:rsid w:val="00666549"/>
    <w:rsid w:val="00675F75"/>
    <w:rsid w:val="00675FBE"/>
    <w:rsid w:val="00680670"/>
    <w:rsid w:val="006826CC"/>
    <w:rsid w:val="006934AD"/>
    <w:rsid w:val="006A04F3"/>
    <w:rsid w:val="006A7B17"/>
    <w:rsid w:val="006B442B"/>
    <w:rsid w:val="006B5947"/>
    <w:rsid w:val="006C579A"/>
    <w:rsid w:val="006D0BEF"/>
    <w:rsid w:val="006D4B49"/>
    <w:rsid w:val="006E22A6"/>
    <w:rsid w:val="006E5E05"/>
    <w:rsid w:val="006E657C"/>
    <w:rsid w:val="006F391B"/>
    <w:rsid w:val="007013A7"/>
    <w:rsid w:val="00706758"/>
    <w:rsid w:val="007074D2"/>
    <w:rsid w:val="00707AFF"/>
    <w:rsid w:val="007105C5"/>
    <w:rsid w:val="007129EB"/>
    <w:rsid w:val="0071348F"/>
    <w:rsid w:val="00715BEA"/>
    <w:rsid w:val="00720DF5"/>
    <w:rsid w:val="007255AB"/>
    <w:rsid w:val="00726424"/>
    <w:rsid w:val="00732752"/>
    <w:rsid w:val="00734857"/>
    <w:rsid w:val="0073490D"/>
    <w:rsid w:val="0073505E"/>
    <w:rsid w:val="00735A90"/>
    <w:rsid w:val="00736012"/>
    <w:rsid w:val="0073744E"/>
    <w:rsid w:val="0073791E"/>
    <w:rsid w:val="00737D85"/>
    <w:rsid w:val="00741A6F"/>
    <w:rsid w:val="0074272F"/>
    <w:rsid w:val="00750C8E"/>
    <w:rsid w:val="0075320F"/>
    <w:rsid w:val="00762774"/>
    <w:rsid w:val="00765FBF"/>
    <w:rsid w:val="0078089C"/>
    <w:rsid w:val="00785C36"/>
    <w:rsid w:val="00793616"/>
    <w:rsid w:val="00795798"/>
    <w:rsid w:val="007A168E"/>
    <w:rsid w:val="007A2176"/>
    <w:rsid w:val="007A2725"/>
    <w:rsid w:val="007A6378"/>
    <w:rsid w:val="007A65E4"/>
    <w:rsid w:val="007B541B"/>
    <w:rsid w:val="007C175C"/>
    <w:rsid w:val="007C2E06"/>
    <w:rsid w:val="007C326B"/>
    <w:rsid w:val="007C327A"/>
    <w:rsid w:val="007C517C"/>
    <w:rsid w:val="007C6E2D"/>
    <w:rsid w:val="007D152A"/>
    <w:rsid w:val="007D592F"/>
    <w:rsid w:val="007E0BCC"/>
    <w:rsid w:val="007E2107"/>
    <w:rsid w:val="007F1C7C"/>
    <w:rsid w:val="007F4602"/>
    <w:rsid w:val="00801C77"/>
    <w:rsid w:val="00801FCF"/>
    <w:rsid w:val="00804925"/>
    <w:rsid w:val="00805AC6"/>
    <w:rsid w:val="00807E1A"/>
    <w:rsid w:val="00810F71"/>
    <w:rsid w:val="00811383"/>
    <w:rsid w:val="0081251E"/>
    <w:rsid w:val="008203AB"/>
    <w:rsid w:val="0083598A"/>
    <w:rsid w:val="00846D71"/>
    <w:rsid w:val="00847B5B"/>
    <w:rsid w:val="00856291"/>
    <w:rsid w:val="00862A25"/>
    <w:rsid w:val="00866643"/>
    <w:rsid w:val="008722FF"/>
    <w:rsid w:val="00872541"/>
    <w:rsid w:val="00872EA4"/>
    <w:rsid w:val="00875E1B"/>
    <w:rsid w:val="00877E3B"/>
    <w:rsid w:val="008809F2"/>
    <w:rsid w:val="00880EDB"/>
    <w:rsid w:val="00881EEF"/>
    <w:rsid w:val="00886E69"/>
    <w:rsid w:val="008938D2"/>
    <w:rsid w:val="00893D39"/>
    <w:rsid w:val="00897518"/>
    <w:rsid w:val="008B152E"/>
    <w:rsid w:val="008B1DD9"/>
    <w:rsid w:val="008B42B7"/>
    <w:rsid w:val="008B47F0"/>
    <w:rsid w:val="008D4579"/>
    <w:rsid w:val="008D5B51"/>
    <w:rsid w:val="008E1F66"/>
    <w:rsid w:val="008E3879"/>
    <w:rsid w:val="008E72E0"/>
    <w:rsid w:val="008F1684"/>
    <w:rsid w:val="008F41FE"/>
    <w:rsid w:val="008F6F21"/>
    <w:rsid w:val="008F7249"/>
    <w:rsid w:val="008F7A12"/>
    <w:rsid w:val="00900CBF"/>
    <w:rsid w:val="00902A6B"/>
    <w:rsid w:val="0090594D"/>
    <w:rsid w:val="00910EFA"/>
    <w:rsid w:val="009128F7"/>
    <w:rsid w:val="00913286"/>
    <w:rsid w:val="00921AA4"/>
    <w:rsid w:val="00926E6C"/>
    <w:rsid w:val="00931BB8"/>
    <w:rsid w:val="00932223"/>
    <w:rsid w:val="00933D05"/>
    <w:rsid w:val="00935D82"/>
    <w:rsid w:val="00937721"/>
    <w:rsid w:val="00940940"/>
    <w:rsid w:val="0094194F"/>
    <w:rsid w:val="00950FC9"/>
    <w:rsid w:val="0095259D"/>
    <w:rsid w:val="00954640"/>
    <w:rsid w:val="00954EFD"/>
    <w:rsid w:val="00955425"/>
    <w:rsid w:val="009562C9"/>
    <w:rsid w:val="009572F1"/>
    <w:rsid w:val="00957BCA"/>
    <w:rsid w:val="00962380"/>
    <w:rsid w:val="00973DFF"/>
    <w:rsid w:val="009755EA"/>
    <w:rsid w:val="00975A7A"/>
    <w:rsid w:val="009823A4"/>
    <w:rsid w:val="00985098"/>
    <w:rsid w:val="00991C00"/>
    <w:rsid w:val="00992532"/>
    <w:rsid w:val="009956F1"/>
    <w:rsid w:val="00995857"/>
    <w:rsid w:val="009A0DA8"/>
    <w:rsid w:val="009A1B3E"/>
    <w:rsid w:val="009A28AD"/>
    <w:rsid w:val="009A6D40"/>
    <w:rsid w:val="009B1B63"/>
    <w:rsid w:val="009B1CFA"/>
    <w:rsid w:val="009B5270"/>
    <w:rsid w:val="009B6246"/>
    <w:rsid w:val="009C1E1E"/>
    <w:rsid w:val="009C6BF6"/>
    <w:rsid w:val="009C7317"/>
    <w:rsid w:val="009D0DA2"/>
    <w:rsid w:val="009D3820"/>
    <w:rsid w:val="009E56BD"/>
    <w:rsid w:val="009E7437"/>
    <w:rsid w:val="009F150A"/>
    <w:rsid w:val="00A0141F"/>
    <w:rsid w:val="00A02744"/>
    <w:rsid w:val="00A0498E"/>
    <w:rsid w:val="00A06AC4"/>
    <w:rsid w:val="00A123A6"/>
    <w:rsid w:val="00A2144C"/>
    <w:rsid w:val="00A223B4"/>
    <w:rsid w:val="00A2584B"/>
    <w:rsid w:val="00A31484"/>
    <w:rsid w:val="00A333E1"/>
    <w:rsid w:val="00A37F6D"/>
    <w:rsid w:val="00A4216A"/>
    <w:rsid w:val="00A430C3"/>
    <w:rsid w:val="00A537A2"/>
    <w:rsid w:val="00A54677"/>
    <w:rsid w:val="00A6142D"/>
    <w:rsid w:val="00A64FF0"/>
    <w:rsid w:val="00A6772F"/>
    <w:rsid w:val="00A677B4"/>
    <w:rsid w:val="00A67AA2"/>
    <w:rsid w:val="00A7287A"/>
    <w:rsid w:val="00A76987"/>
    <w:rsid w:val="00A80DEA"/>
    <w:rsid w:val="00A81EAA"/>
    <w:rsid w:val="00A86105"/>
    <w:rsid w:val="00A86CE0"/>
    <w:rsid w:val="00A91F6A"/>
    <w:rsid w:val="00A9459C"/>
    <w:rsid w:val="00A96FB0"/>
    <w:rsid w:val="00AA243E"/>
    <w:rsid w:val="00AA3124"/>
    <w:rsid w:val="00AA4429"/>
    <w:rsid w:val="00AA7C73"/>
    <w:rsid w:val="00AB2C46"/>
    <w:rsid w:val="00AB38FC"/>
    <w:rsid w:val="00AB4B31"/>
    <w:rsid w:val="00AB5FFA"/>
    <w:rsid w:val="00AB7610"/>
    <w:rsid w:val="00AB7CA7"/>
    <w:rsid w:val="00AC0011"/>
    <w:rsid w:val="00AC148A"/>
    <w:rsid w:val="00AC1A39"/>
    <w:rsid w:val="00AC3240"/>
    <w:rsid w:val="00AC5912"/>
    <w:rsid w:val="00AD079C"/>
    <w:rsid w:val="00AD7AFE"/>
    <w:rsid w:val="00AE29ED"/>
    <w:rsid w:val="00AF6268"/>
    <w:rsid w:val="00B0102C"/>
    <w:rsid w:val="00B0301C"/>
    <w:rsid w:val="00B07DD9"/>
    <w:rsid w:val="00B17F9D"/>
    <w:rsid w:val="00B236DB"/>
    <w:rsid w:val="00B34FBD"/>
    <w:rsid w:val="00B43268"/>
    <w:rsid w:val="00B43854"/>
    <w:rsid w:val="00B43D72"/>
    <w:rsid w:val="00B47E7B"/>
    <w:rsid w:val="00B50FF5"/>
    <w:rsid w:val="00B60756"/>
    <w:rsid w:val="00B60C77"/>
    <w:rsid w:val="00B6125F"/>
    <w:rsid w:val="00B665EB"/>
    <w:rsid w:val="00B70418"/>
    <w:rsid w:val="00B730B5"/>
    <w:rsid w:val="00B80484"/>
    <w:rsid w:val="00B805FB"/>
    <w:rsid w:val="00B8124C"/>
    <w:rsid w:val="00B843EE"/>
    <w:rsid w:val="00B97357"/>
    <w:rsid w:val="00B9776B"/>
    <w:rsid w:val="00BA0248"/>
    <w:rsid w:val="00BA277B"/>
    <w:rsid w:val="00BA3DC6"/>
    <w:rsid w:val="00BA638E"/>
    <w:rsid w:val="00BB6708"/>
    <w:rsid w:val="00BC0078"/>
    <w:rsid w:val="00BD4556"/>
    <w:rsid w:val="00BE214B"/>
    <w:rsid w:val="00BE2810"/>
    <w:rsid w:val="00BE32FB"/>
    <w:rsid w:val="00BF0944"/>
    <w:rsid w:val="00BF42F4"/>
    <w:rsid w:val="00BF6808"/>
    <w:rsid w:val="00BF6CE2"/>
    <w:rsid w:val="00C006BE"/>
    <w:rsid w:val="00C04D3F"/>
    <w:rsid w:val="00C05EDA"/>
    <w:rsid w:val="00C06580"/>
    <w:rsid w:val="00C06A8B"/>
    <w:rsid w:val="00C07E0F"/>
    <w:rsid w:val="00C07F27"/>
    <w:rsid w:val="00C13D5A"/>
    <w:rsid w:val="00C14F9D"/>
    <w:rsid w:val="00C15BD3"/>
    <w:rsid w:val="00C201C7"/>
    <w:rsid w:val="00C25DCB"/>
    <w:rsid w:val="00C2761B"/>
    <w:rsid w:val="00C321B3"/>
    <w:rsid w:val="00C3630C"/>
    <w:rsid w:val="00C37B53"/>
    <w:rsid w:val="00C44085"/>
    <w:rsid w:val="00C44770"/>
    <w:rsid w:val="00C44AEB"/>
    <w:rsid w:val="00C50587"/>
    <w:rsid w:val="00C51DDF"/>
    <w:rsid w:val="00C5433B"/>
    <w:rsid w:val="00C54999"/>
    <w:rsid w:val="00C56B52"/>
    <w:rsid w:val="00C62C62"/>
    <w:rsid w:val="00C640B8"/>
    <w:rsid w:val="00C64AA6"/>
    <w:rsid w:val="00C7166D"/>
    <w:rsid w:val="00C74F1B"/>
    <w:rsid w:val="00C80492"/>
    <w:rsid w:val="00C84C3C"/>
    <w:rsid w:val="00C9162E"/>
    <w:rsid w:val="00C96D83"/>
    <w:rsid w:val="00CA08B1"/>
    <w:rsid w:val="00CA20EC"/>
    <w:rsid w:val="00CA3FFE"/>
    <w:rsid w:val="00CA4D1F"/>
    <w:rsid w:val="00CA4EE5"/>
    <w:rsid w:val="00CA7C55"/>
    <w:rsid w:val="00CB0C0C"/>
    <w:rsid w:val="00CB5197"/>
    <w:rsid w:val="00CB5452"/>
    <w:rsid w:val="00CC0320"/>
    <w:rsid w:val="00CC78BD"/>
    <w:rsid w:val="00CE01E2"/>
    <w:rsid w:val="00CE1CC9"/>
    <w:rsid w:val="00CE37DF"/>
    <w:rsid w:val="00CF172A"/>
    <w:rsid w:val="00CF1D7D"/>
    <w:rsid w:val="00D0004A"/>
    <w:rsid w:val="00D05C46"/>
    <w:rsid w:val="00D1756E"/>
    <w:rsid w:val="00D221D6"/>
    <w:rsid w:val="00D27A63"/>
    <w:rsid w:val="00D33DE2"/>
    <w:rsid w:val="00D35CA7"/>
    <w:rsid w:val="00D37128"/>
    <w:rsid w:val="00D414AD"/>
    <w:rsid w:val="00D4163F"/>
    <w:rsid w:val="00D42BF9"/>
    <w:rsid w:val="00D43A54"/>
    <w:rsid w:val="00D449F4"/>
    <w:rsid w:val="00D4784B"/>
    <w:rsid w:val="00D51656"/>
    <w:rsid w:val="00D706AB"/>
    <w:rsid w:val="00D71466"/>
    <w:rsid w:val="00D7259A"/>
    <w:rsid w:val="00D725E1"/>
    <w:rsid w:val="00D77AE6"/>
    <w:rsid w:val="00D8427A"/>
    <w:rsid w:val="00D90BCE"/>
    <w:rsid w:val="00D92E61"/>
    <w:rsid w:val="00D96093"/>
    <w:rsid w:val="00D964A6"/>
    <w:rsid w:val="00DA0213"/>
    <w:rsid w:val="00DA03F9"/>
    <w:rsid w:val="00DA3CD5"/>
    <w:rsid w:val="00DA63F0"/>
    <w:rsid w:val="00DA6939"/>
    <w:rsid w:val="00DB106F"/>
    <w:rsid w:val="00DB3924"/>
    <w:rsid w:val="00DC32DD"/>
    <w:rsid w:val="00DC5C34"/>
    <w:rsid w:val="00DC7408"/>
    <w:rsid w:val="00DE1217"/>
    <w:rsid w:val="00DE20AB"/>
    <w:rsid w:val="00DE566F"/>
    <w:rsid w:val="00DE6134"/>
    <w:rsid w:val="00DE79C7"/>
    <w:rsid w:val="00DF3BDF"/>
    <w:rsid w:val="00E013AD"/>
    <w:rsid w:val="00E066C5"/>
    <w:rsid w:val="00E10D5F"/>
    <w:rsid w:val="00E15460"/>
    <w:rsid w:val="00E161A1"/>
    <w:rsid w:val="00E16E7F"/>
    <w:rsid w:val="00E21585"/>
    <w:rsid w:val="00E23213"/>
    <w:rsid w:val="00E262B6"/>
    <w:rsid w:val="00E318F8"/>
    <w:rsid w:val="00E3241C"/>
    <w:rsid w:val="00E34193"/>
    <w:rsid w:val="00E36326"/>
    <w:rsid w:val="00E3670F"/>
    <w:rsid w:val="00E372E5"/>
    <w:rsid w:val="00E37558"/>
    <w:rsid w:val="00E37FD4"/>
    <w:rsid w:val="00E40182"/>
    <w:rsid w:val="00E41CA7"/>
    <w:rsid w:val="00E46BB0"/>
    <w:rsid w:val="00E47950"/>
    <w:rsid w:val="00E514F5"/>
    <w:rsid w:val="00E51B4A"/>
    <w:rsid w:val="00E52841"/>
    <w:rsid w:val="00E52B42"/>
    <w:rsid w:val="00E5322E"/>
    <w:rsid w:val="00E61B7F"/>
    <w:rsid w:val="00E64A23"/>
    <w:rsid w:val="00E67774"/>
    <w:rsid w:val="00E71C13"/>
    <w:rsid w:val="00E7499C"/>
    <w:rsid w:val="00E75B88"/>
    <w:rsid w:val="00E75D29"/>
    <w:rsid w:val="00E7720B"/>
    <w:rsid w:val="00E84843"/>
    <w:rsid w:val="00E85345"/>
    <w:rsid w:val="00E870F1"/>
    <w:rsid w:val="00E91EA2"/>
    <w:rsid w:val="00EA09BE"/>
    <w:rsid w:val="00EA1693"/>
    <w:rsid w:val="00EA3F2D"/>
    <w:rsid w:val="00EA6D27"/>
    <w:rsid w:val="00EB0C27"/>
    <w:rsid w:val="00EB161F"/>
    <w:rsid w:val="00EB7718"/>
    <w:rsid w:val="00EC0426"/>
    <w:rsid w:val="00EE00BB"/>
    <w:rsid w:val="00EE224A"/>
    <w:rsid w:val="00EE3131"/>
    <w:rsid w:val="00EE3712"/>
    <w:rsid w:val="00EE38B5"/>
    <w:rsid w:val="00EE3C6C"/>
    <w:rsid w:val="00EE7E9E"/>
    <w:rsid w:val="00EF17E7"/>
    <w:rsid w:val="00EF4456"/>
    <w:rsid w:val="00EF5460"/>
    <w:rsid w:val="00F05724"/>
    <w:rsid w:val="00F0785E"/>
    <w:rsid w:val="00F111B9"/>
    <w:rsid w:val="00F1143A"/>
    <w:rsid w:val="00F142AD"/>
    <w:rsid w:val="00F1451B"/>
    <w:rsid w:val="00F23D3C"/>
    <w:rsid w:val="00F23D4D"/>
    <w:rsid w:val="00F27690"/>
    <w:rsid w:val="00F3048A"/>
    <w:rsid w:val="00F32128"/>
    <w:rsid w:val="00F45D52"/>
    <w:rsid w:val="00F56EE6"/>
    <w:rsid w:val="00F62474"/>
    <w:rsid w:val="00F63872"/>
    <w:rsid w:val="00F66AB4"/>
    <w:rsid w:val="00F66FAC"/>
    <w:rsid w:val="00F67E90"/>
    <w:rsid w:val="00F702DF"/>
    <w:rsid w:val="00F7035A"/>
    <w:rsid w:val="00F710F6"/>
    <w:rsid w:val="00F71A79"/>
    <w:rsid w:val="00F82E1B"/>
    <w:rsid w:val="00F87513"/>
    <w:rsid w:val="00FA4E12"/>
    <w:rsid w:val="00FA6C6C"/>
    <w:rsid w:val="00FA721A"/>
    <w:rsid w:val="00FA73A8"/>
    <w:rsid w:val="00FA742B"/>
    <w:rsid w:val="00FB29F6"/>
    <w:rsid w:val="00FB4308"/>
    <w:rsid w:val="00FB4A7A"/>
    <w:rsid w:val="00FB59A1"/>
    <w:rsid w:val="00FC4C8F"/>
    <w:rsid w:val="00FC5623"/>
    <w:rsid w:val="00FC608A"/>
    <w:rsid w:val="00FD4321"/>
    <w:rsid w:val="00FD53C7"/>
    <w:rsid w:val="00FE1D07"/>
    <w:rsid w:val="00FE2BD3"/>
    <w:rsid w:val="00FE4434"/>
    <w:rsid w:val="00FF08FF"/>
    <w:rsid w:val="00FF27AB"/>
    <w:rsid w:val="00FF55F6"/>
    <w:rsid w:val="00FF6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442BB2-1155-4397-B04B-7CEC9B17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085"/>
  </w:style>
  <w:style w:type="paragraph" w:styleId="Heading3">
    <w:name w:val="heading 3"/>
    <w:basedOn w:val="Normal"/>
    <w:link w:val="Heading3Char"/>
    <w:uiPriority w:val="9"/>
    <w:qFormat/>
    <w:rsid w:val="00AD7AFE"/>
    <w:pPr>
      <w:spacing w:before="100" w:beforeAutospacing="1" w:after="225" w:line="240" w:lineRule="auto"/>
      <w:outlineLvl w:val="2"/>
    </w:pPr>
    <w:rPr>
      <w:rFonts w:ascii="Verdana" w:eastAsia="Times New Roman" w:hAnsi="Verdana" w:cs="Times New Roman"/>
      <w:b/>
      <w:bCs/>
      <w:caps/>
      <w:color w:val="92278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7AFE"/>
    <w:rPr>
      <w:rFonts w:ascii="Verdana" w:eastAsia="Times New Roman" w:hAnsi="Verdana" w:cs="Times New Roman"/>
      <w:b/>
      <w:bCs/>
      <w:caps/>
      <w:color w:val="92278F"/>
      <w:sz w:val="18"/>
      <w:szCs w:val="18"/>
    </w:rPr>
  </w:style>
  <w:style w:type="paragraph" w:styleId="NormalWeb">
    <w:name w:val="Normal (Web)"/>
    <w:basedOn w:val="Normal"/>
    <w:uiPriority w:val="99"/>
    <w:semiHidden/>
    <w:unhideWhenUsed/>
    <w:rsid w:val="00AD7AFE"/>
    <w:pPr>
      <w:spacing w:before="150"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7AFE"/>
    <w:rPr>
      <w:b/>
      <w:bCs/>
    </w:rPr>
  </w:style>
  <w:style w:type="paragraph" w:styleId="NoSpacing">
    <w:name w:val="No Spacing"/>
    <w:uiPriority w:val="1"/>
    <w:qFormat/>
    <w:rsid w:val="00856291"/>
    <w:pPr>
      <w:spacing w:after="0" w:line="240" w:lineRule="auto"/>
    </w:pPr>
  </w:style>
  <w:style w:type="paragraph" w:styleId="BalloonText">
    <w:name w:val="Balloon Text"/>
    <w:basedOn w:val="Normal"/>
    <w:link w:val="BalloonTextChar"/>
    <w:uiPriority w:val="99"/>
    <w:semiHidden/>
    <w:unhideWhenUsed/>
    <w:rsid w:val="00447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B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75594">
      <w:bodyDiv w:val="1"/>
      <w:marLeft w:val="0"/>
      <w:marRight w:val="0"/>
      <w:marTop w:val="0"/>
      <w:marBottom w:val="0"/>
      <w:divBdr>
        <w:top w:val="none" w:sz="0" w:space="0" w:color="auto"/>
        <w:left w:val="none" w:sz="0" w:space="0" w:color="auto"/>
        <w:bottom w:val="none" w:sz="0" w:space="0" w:color="auto"/>
        <w:right w:val="none" w:sz="0" w:space="0" w:color="auto"/>
      </w:divBdr>
      <w:divsChild>
        <w:div w:id="1962685297">
          <w:marLeft w:val="0"/>
          <w:marRight w:val="0"/>
          <w:marTop w:val="0"/>
          <w:marBottom w:val="0"/>
          <w:divBdr>
            <w:top w:val="none" w:sz="0" w:space="0" w:color="auto"/>
            <w:left w:val="none" w:sz="0" w:space="0" w:color="auto"/>
            <w:bottom w:val="none" w:sz="0" w:space="0" w:color="auto"/>
            <w:right w:val="none" w:sz="0" w:space="0" w:color="auto"/>
          </w:divBdr>
          <w:divsChild>
            <w:div w:id="1185245544">
              <w:marLeft w:val="0"/>
              <w:marRight w:val="0"/>
              <w:marTop w:val="0"/>
              <w:marBottom w:val="0"/>
              <w:divBdr>
                <w:top w:val="none" w:sz="0" w:space="0" w:color="auto"/>
                <w:left w:val="none" w:sz="0" w:space="0" w:color="auto"/>
                <w:bottom w:val="none" w:sz="0" w:space="0" w:color="auto"/>
                <w:right w:val="none" w:sz="0" w:space="0" w:color="auto"/>
              </w:divBdr>
              <w:divsChild>
                <w:div w:id="1666349540">
                  <w:marLeft w:val="0"/>
                  <w:marRight w:val="0"/>
                  <w:marTop w:val="0"/>
                  <w:marBottom w:val="0"/>
                  <w:divBdr>
                    <w:top w:val="none" w:sz="0" w:space="0" w:color="auto"/>
                    <w:left w:val="none" w:sz="0" w:space="0" w:color="auto"/>
                    <w:bottom w:val="none" w:sz="0" w:space="0" w:color="auto"/>
                    <w:right w:val="none" w:sz="0" w:space="0" w:color="auto"/>
                  </w:divBdr>
                  <w:divsChild>
                    <w:div w:id="400450052">
                      <w:marLeft w:val="0"/>
                      <w:marRight w:val="0"/>
                      <w:marTop w:val="0"/>
                      <w:marBottom w:val="0"/>
                      <w:divBdr>
                        <w:top w:val="none" w:sz="0" w:space="0" w:color="auto"/>
                        <w:left w:val="none" w:sz="0" w:space="0" w:color="auto"/>
                        <w:bottom w:val="none" w:sz="0" w:space="0" w:color="auto"/>
                        <w:right w:val="none" w:sz="0" w:space="0" w:color="auto"/>
                      </w:divBdr>
                      <w:divsChild>
                        <w:div w:id="261844153">
                          <w:marLeft w:val="0"/>
                          <w:marRight w:val="0"/>
                          <w:marTop w:val="0"/>
                          <w:marBottom w:val="0"/>
                          <w:divBdr>
                            <w:top w:val="none" w:sz="0" w:space="0" w:color="auto"/>
                            <w:left w:val="none" w:sz="0" w:space="0" w:color="auto"/>
                            <w:bottom w:val="none" w:sz="0" w:space="0" w:color="auto"/>
                            <w:right w:val="none" w:sz="0" w:space="0" w:color="auto"/>
                          </w:divBdr>
                          <w:divsChild>
                            <w:div w:id="165675288">
                              <w:marLeft w:val="0"/>
                              <w:marRight w:val="0"/>
                              <w:marTop w:val="0"/>
                              <w:marBottom w:val="0"/>
                              <w:divBdr>
                                <w:top w:val="none" w:sz="0" w:space="0" w:color="auto"/>
                                <w:left w:val="none" w:sz="0" w:space="0" w:color="auto"/>
                                <w:bottom w:val="none" w:sz="0" w:space="0" w:color="auto"/>
                                <w:right w:val="none" w:sz="0" w:space="0" w:color="auto"/>
                              </w:divBdr>
                              <w:divsChild>
                                <w:div w:id="581795492">
                                  <w:marLeft w:val="0"/>
                                  <w:marRight w:val="0"/>
                                  <w:marTop w:val="0"/>
                                  <w:marBottom w:val="0"/>
                                  <w:divBdr>
                                    <w:top w:val="none" w:sz="0" w:space="0" w:color="auto"/>
                                    <w:left w:val="none" w:sz="0" w:space="0" w:color="auto"/>
                                    <w:bottom w:val="none" w:sz="0" w:space="0" w:color="auto"/>
                                    <w:right w:val="none" w:sz="0" w:space="0" w:color="auto"/>
                                  </w:divBdr>
                                  <w:divsChild>
                                    <w:div w:id="407966202">
                                      <w:marLeft w:val="0"/>
                                      <w:marRight w:val="0"/>
                                      <w:marTop w:val="0"/>
                                      <w:marBottom w:val="0"/>
                                      <w:divBdr>
                                        <w:top w:val="none" w:sz="0" w:space="0" w:color="auto"/>
                                        <w:left w:val="none" w:sz="0" w:space="0" w:color="auto"/>
                                        <w:bottom w:val="none" w:sz="0" w:space="0" w:color="auto"/>
                                        <w:right w:val="none" w:sz="0" w:space="0" w:color="auto"/>
                                      </w:divBdr>
                                      <w:divsChild>
                                        <w:div w:id="395973604">
                                          <w:marLeft w:val="0"/>
                                          <w:marRight w:val="0"/>
                                          <w:marTop w:val="0"/>
                                          <w:marBottom w:val="0"/>
                                          <w:divBdr>
                                            <w:top w:val="none" w:sz="0" w:space="0" w:color="auto"/>
                                            <w:left w:val="none" w:sz="0" w:space="0" w:color="auto"/>
                                            <w:bottom w:val="none" w:sz="0" w:space="0" w:color="auto"/>
                                            <w:right w:val="none" w:sz="0" w:space="0" w:color="auto"/>
                                          </w:divBdr>
                                          <w:divsChild>
                                            <w:div w:id="197278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7656170">
      <w:bodyDiv w:val="1"/>
      <w:marLeft w:val="0"/>
      <w:marRight w:val="0"/>
      <w:marTop w:val="0"/>
      <w:marBottom w:val="0"/>
      <w:divBdr>
        <w:top w:val="none" w:sz="0" w:space="0" w:color="auto"/>
        <w:left w:val="none" w:sz="0" w:space="0" w:color="auto"/>
        <w:bottom w:val="none" w:sz="0" w:space="0" w:color="auto"/>
        <w:right w:val="none" w:sz="0" w:space="0" w:color="auto"/>
      </w:divBdr>
      <w:divsChild>
        <w:div w:id="959802984">
          <w:marLeft w:val="0"/>
          <w:marRight w:val="0"/>
          <w:marTop w:val="0"/>
          <w:marBottom w:val="0"/>
          <w:divBdr>
            <w:top w:val="none" w:sz="0" w:space="0" w:color="auto"/>
            <w:left w:val="none" w:sz="0" w:space="0" w:color="auto"/>
            <w:bottom w:val="none" w:sz="0" w:space="0" w:color="auto"/>
            <w:right w:val="none" w:sz="0" w:space="0" w:color="auto"/>
          </w:divBdr>
          <w:divsChild>
            <w:div w:id="387649659">
              <w:marLeft w:val="0"/>
              <w:marRight w:val="0"/>
              <w:marTop w:val="0"/>
              <w:marBottom w:val="0"/>
              <w:divBdr>
                <w:top w:val="none" w:sz="0" w:space="0" w:color="auto"/>
                <w:left w:val="none" w:sz="0" w:space="0" w:color="auto"/>
                <w:bottom w:val="none" w:sz="0" w:space="0" w:color="auto"/>
                <w:right w:val="none" w:sz="0" w:space="0" w:color="auto"/>
              </w:divBdr>
              <w:divsChild>
                <w:div w:id="368144179">
                  <w:marLeft w:val="0"/>
                  <w:marRight w:val="0"/>
                  <w:marTop w:val="0"/>
                  <w:marBottom w:val="0"/>
                  <w:divBdr>
                    <w:top w:val="none" w:sz="0" w:space="0" w:color="auto"/>
                    <w:left w:val="none" w:sz="0" w:space="0" w:color="auto"/>
                    <w:bottom w:val="none" w:sz="0" w:space="0" w:color="auto"/>
                    <w:right w:val="none" w:sz="0" w:space="0" w:color="auto"/>
                  </w:divBdr>
                  <w:divsChild>
                    <w:div w:id="547651130">
                      <w:marLeft w:val="0"/>
                      <w:marRight w:val="0"/>
                      <w:marTop w:val="0"/>
                      <w:marBottom w:val="0"/>
                      <w:divBdr>
                        <w:top w:val="none" w:sz="0" w:space="0" w:color="auto"/>
                        <w:left w:val="none" w:sz="0" w:space="0" w:color="auto"/>
                        <w:bottom w:val="none" w:sz="0" w:space="0" w:color="auto"/>
                        <w:right w:val="none" w:sz="0" w:space="0" w:color="auto"/>
                      </w:divBdr>
                      <w:divsChild>
                        <w:div w:id="58988013">
                          <w:marLeft w:val="0"/>
                          <w:marRight w:val="0"/>
                          <w:marTop w:val="0"/>
                          <w:marBottom w:val="0"/>
                          <w:divBdr>
                            <w:top w:val="none" w:sz="0" w:space="0" w:color="auto"/>
                            <w:left w:val="none" w:sz="0" w:space="0" w:color="auto"/>
                            <w:bottom w:val="none" w:sz="0" w:space="0" w:color="auto"/>
                            <w:right w:val="none" w:sz="0" w:space="0" w:color="auto"/>
                          </w:divBdr>
                          <w:divsChild>
                            <w:div w:id="1224414580">
                              <w:marLeft w:val="0"/>
                              <w:marRight w:val="0"/>
                              <w:marTop w:val="0"/>
                              <w:marBottom w:val="0"/>
                              <w:divBdr>
                                <w:top w:val="none" w:sz="0" w:space="0" w:color="auto"/>
                                <w:left w:val="none" w:sz="0" w:space="0" w:color="auto"/>
                                <w:bottom w:val="none" w:sz="0" w:space="0" w:color="auto"/>
                                <w:right w:val="none" w:sz="0" w:space="0" w:color="auto"/>
                              </w:divBdr>
                              <w:divsChild>
                                <w:div w:id="787823679">
                                  <w:marLeft w:val="0"/>
                                  <w:marRight w:val="0"/>
                                  <w:marTop w:val="0"/>
                                  <w:marBottom w:val="0"/>
                                  <w:divBdr>
                                    <w:top w:val="none" w:sz="0" w:space="0" w:color="auto"/>
                                    <w:left w:val="none" w:sz="0" w:space="0" w:color="auto"/>
                                    <w:bottom w:val="none" w:sz="0" w:space="0" w:color="auto"/>
                                    <w:right w:val="none" w:sz="0" w:space="0" w:color="auto"/>
                                  </w:divBdr>
                                  <w:divsChild>
                                    <w:div w:id="1211378979">
                                      <w:marLeft w:val="0"/>
                                      <w:marRight w:val="0"/>
                                      <w:marTop w:val="0"/>
                                      <w:marBottom w:val="0"/>
                                      <w:divBdr>
                                        <w:top w:val="none" w:sz="0" w:space="0" w:color="auto"/>
                                        <w:left w:val="none" w:sz="0" w:space="0" w:color="auto"/>
                                        <w:bottom w:val="none" w:sz="0" w:space="0" w:color="auto"/>
                                        <w:right w:val="none" w:sz="0" w:space="0" w:color="auto"/>
                                      </w:divBdr>
                                      <w:divsChild>
                                        <w:div w:id="1717461758">
                                          <w:marLeft w:val="0"/>
                                          <w:marRight w:val="0"/>
                                          <w:marTop w:val="0"/>
                                          <w:marBottom w:val="0"/>
                                          <w:divBdr>
                                            <w:top w:val="none" w:sz="0" w:space="0" w:color="auto"/>
                                            <w:left w:val="none" w:sz="0" w:space="0" w:color="auto"/>
                                            <w:bottom w:val="none" w:sz="0" w:space="0" w:color="auto"/>
                                            <w:right w:val="none" w:sz="0" w:space="0" w:color="auto"/>
                                          </w:divBdr>
                                          <w:divsChild>
                                            <w:div w:id="92276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5205581">
      <w:bodyDiv w:val="1"/>
      <w:marLeft w:val="0"/>
      <w:marRight w:val="0"/>
      <w:marTop w:val="0"/>
      <w:marBottom w:val="0"/>
      <w:divBdr>
        <w:top w:val="none" w:sz="0" w:space="0" w:color="auto"/>
        <w:left w:val="none" w:sz="0" w:space="0" w:color="auto"/>
        <w:bottom w:val="none" w:sz="0" w:space="0" w:color="auto"/>
        <w:right w:val="none" w:sz="0" w:space="0" w:color="auto"/>
      </w:divBdr>
      <w:divsChild>
        <w:div w:id="1067991767">
          <w:marLeft w:val="0"/>
          <w:marRight w:val="0"/>
          <w:marTop w:val="0"/>
          <w:marBottom w:val="0"/>
          <w:divBdr>
            <w:top w:val="none" w:sz="0" w:space="0" w:color="auto"/>
            <w:left w:val="single" w:sz="6" w:space="0" w:color="CCCCCC"/>
            <w:bottom w:val="none" w:sz="0" w:space="0" w:color="auto"/>
            <w:right w:val="single" w:sz="6" w:space="0" w:color="CCCCCC"/>
          </w:divBdr>
          <w:divsChild>
            <w:div w:id="1531189999">
              <w:marLeft w:val="0"/>
              <w:marRight w:val="0"/>
              <w:marTop w:val="0"/>
              <w:marBottom w:val="0"/>
              <w:divBdr>
                <w:top w:val="none" w:sz="0" w:space="0" w:color="auto"/>
                <w:left w:val="none" w:sz="0" w:space="0" w:color="auto"/>
                <w:bottom w:val="none" w:sz="0" w:space="0" w:color="auto"/>
                <w:right w:val="none" w:sz="0" w:space="0" w:color="auto"/>
              </w:divBdr>
              <w:divsChild>
                <w:div w:id="465390693">
                  <w:marLeft w:val="0"/>
                  <w:marRight w:val="0"/>
                  <w:marTop w:val="0"/>
                  <w:marBottom w:val="0"/>
                  <w:divBdr>
                    <w:top w:val="none" w:sz="0" w:space="0" w:color="auto"/>
                    <w:left w:val="none" w:sz="0" w:space="0" w:color="auto"/>
                    <w:bottom w:val="none" w:sz="0" w:space="0" w:color="auto"/>
                    <w:right w:val="none" w:sz="0" w:space="0" w:color="auto"/>
                  </w:divBdr>
                  <w:divsChild>
                    <w:div w:id="943726481">
                      <w:marLeft w:val="0"/>
                      <w:marRight w:val="0"/>
                      <w:marTop w:val="0"/>
                      <w:marBottom w:val="0"/>
                      <w:divBdr>
                        <w:top w:val="none" w:sz="0" w:space="0" w:color="auto"/>
                        <w:left w:val="none" w:sz="0" w:space="0" w:color="auto"/>
                        <w:bottom w:val="none" w:sz="0" w:space="0" w:color="auto"/>
                        <w:right w:val="none" w:sz="0" w:space="0" w:color="auto"/>
                      </w:divBdr>
                      <w:divsChild>
                        <w:div w:id="557744108">
                          <w:marLeft w:val="0"/>
                          <w:marRight w:val="0"/>
                          <w:marTop w:val="0"/>
                          <w:marBottom w:val="0"/>
                          <w:divBdr>
                            <w:top w:val="none" w:sz="0" w:space="0" w:color="auto"/>
                            <w:left w:val="none" w:sz="0" w:space="0" w:color="auto"/>
                            <w:bottom w:val="none" w:sz="0" w:space="0" w:color="auto"/>
                            <w:right w:val="none" w:sz="0" w:space="0" w:color="auto"/>
                          </w:divBdr>
                          <w:divsChild>
                            <w:div w:id="1137650281">
                              <w:marLeft w:val="0"/>
                              <w:marRight w:val="0"/>
                              <w:marTop w:val="0"/>
                              <w:marBottom w:val="0"/>
                              <w:divBdr>
                                <w:top w:val="none" w:sz="0" w:space="0" w:color="auto"/>
                                <w:left w:val="none" w:sz="0" w:space="0" w:color="auto"/>
                                <w:bottom w:val="none" w:sz="0" w:space="0" w:color="auto"/>
                                <w:right w:val="none" w:sz="0" w:space="0" w:color="auto"/>
                              </w:divBdr>
                              <w:divsChild>
                                <w:div w:id="1062800190">
                                  <w:marLeft w:val="0"/>
                                  <w:marRight w:val="0"/>
                                  <w:marTop w:val="0"/>
                                  <w:marBottom w:val="0"/>
                                  <w:divBdr>
                                    <w:top w:val="none" w:sz="0" w:space="0" w:color="auto"/>
                                    <w:left w:val="none" w:sz="0" w:space="0" w:color="auto"/>
                                    <w:bottom w:val="none" w:sz="0" w:space="0" w:color="auto"/>
                                    <w:right w:val="none" w:sz="0" w:space="0" w:color="auto"/>
                                  </w:divBdr>
                                  <w:divsChild>
                                    <w:div w:id="312681116">
                                      <w:marLeft w:val="0"/>
                                      <w:marRight w:val="0"/>
                                      <w:marTop w:val="0"/>
                                      <w:marBottom w:val="225"/>
                                      <w:divBdr>
                                        <w:top w:val="single" w:sz="6" w:space="11" w:color="CCCCCC"/>
                                        <w:left w:val="single" w:sz="6" w:space="11" w:color="CCCCCC"/>
                                        <w:bottom w:val="single" w:sz="6" w:space="11" w:color="CCCCCC"/>
                                        <w:right w:val="single" w:sz="6" w:space="11" w:color="CCCCCC"/>
                                      </w:divBdr>
                                      <w:divsChild>
                                        <w:div w:id="186599376">
                                          <w:marLeft w:val="0"/>
                                          <w:marRight w:val="0"/>
                                          <w:marTop w:val="0"/>
                                          <w:marBottom w:val="0"/>
                                          <w:divBdr>
                                            <w:top w:val="none" w:sz="0" w:space="0" w:color="auto"/>
                                            <w:left w:val="none" w:sz="0" w:space="0" w:color="auto"/>
                                            <w:bottom w:val="none" w:sz="0" w:space="0" w:color="auto"/>
                                            <w:right w:val="none" w:sz="0" w:space="0" w:color="auto"/>
                                          </w:divBdr>
                                          <w:divsChild>
                                            <w:div w:id="11794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4922176">
      <w:bodyDiv w:val="1"/>
      <w:marLeft w:val="0"/>
      <w:marRight w:val="0"/>
      <w:marTop w:val="0"/>
      <w:marBottom w:val="0"/>
      <w:divBdr>
        <w:top w:val="none" w:sz="0" w:space="0" w:color="auto"/>
        <w:left w:val="none" w:sz="0" w:space="0" w:color="auto"/>
        <w:bottom w:val="none" w:sz="0" w:space="0" w:color="auto"/>
        <w:right w:val="none" w:sz="0" w:space="0" w:color="auto"/>
      </w:divBdr>
      <w:divsChild>
        <w:div w:id="282465928">
          <w:marLeft w:val="0"/>
          <w:marRight w:val="0"/>
          <w:marTop w:val="0"/>
          <w:marBottom w:val="0"/>
          <w:divBdr>
            <w:top w:val="none" w:sz="0" w:space="0" w:color="auto"/>
            <w:left w:val="single" w:sz="6" w:space="0" w:color="CCCCCC"/>
            <w:bottom w:val="none" w:sz="0" w:space="0" w:color="auto"/>
            <w:right w:val="single" w:sz="6" w:space="0" w:color="CCCCCC"/>
          </w:divBdr>
          <w:divsChild>
            <w:div w:id="1245913397">
              <w:marLeft w:val="0"/>
              <w:marRight w:val="0"/>
              <w:marTop w:val="0"/>
              <w:marBottom w:val="0"/>
              <w:divBdr>
                <w:top w:val="none" w:sz="0" w:space="0" w:color="auto"/>
                <w:left w:val="none" w:sz="0" w:space="0" w:color="auto"/>
                <w:bottom w:val="none" w:sz="0" w:space="0" w:color="auto"/>
                <w:right w:val="none" w:sz="0" w:space="0" w:color="auto"/>
              </w:divBdr>
              <w:divsChild>
                <w:div w:id="87234633">
                  <w:marLeft w:val="0"/>
                  <w:marRight w:val="0"/>
                  <w:marTop w:val="0"/>
                  <w:marBottom w:val="0"/>
                  <w:divBdr>
                    <w:top w:val="none" w:sz="0" w:space="0" w:color="auto"/>
                    <w:left w:val="none" w:sz="0" w:space="0" w:color="auto"/>
                    <w:bottom w:val="none" w:sz="0" w:space="0" w:color="auto"/>
                    <w:right w:val="none" w:sz="0" w:space="0" w:color="auto"/>
                  </w:divBdr>
                  <w:divsChild>
                    <w:div w:id="1149520451">
                      <w:marLeft w:val="0"/>
                      <w:marRight w:val="0"/>
                      <w:marTop w:val="0"/>
                      <w:marBottom w:val="0"/>
                      <w:divBdr>
                        <w:top w:val="none" w:sz="0" w:space="0" w:color="auto"/>
                        <w:left w:val="none" w:sz="0" w:space="0" w:color="auto"/>
                        <w:bottom w:val="none" w:sz="0" w:space="0" w:color="auto"/>
                        <w:right w:val="none" w:sz="0" w:space="0" w:color="auto"/>
                      </w:divBdr>
                      <w:divsChild>
                        <w:div w:id="1164668027">
                          <w:marLeft w:val="0"/>
                          <w:marRight w:val="0"/>
                          <w:marTop w:val="0"/>
                          <w:marBottom w:val="0"/>
                          <w:divBdr>
                            <w:top w:val="none" w:sz="0" w:space="0" w:color="auto"/>
                            <w:left w:val="none" w:sz="0" w:space="0" w:color="auto"/>
                            <w:bottom w:val="none" w:sz="0" w:space="0" w:color="auto"/>
                            <w:right w:val="none" w:sz="0" w:space="0" w:color="auto"/>
                          </w:divBdr>
                          <w:divsChild>
                            <w:div w:id="133567097">
                              <w:marLeft w:val="0"/>
                              <w:marRight w:val="0"/>
                              <w:marTop w:val="0"/>
                              <w:marBottom w:val="0"/>
                              <w:divBdr>
                                <w:top w:val="none" w:sz="0" w:space="0" w:color="auto"/>
                                <w:left w:val="none" w:sz="0" w:space="0" w:color="auto"/>
                                <w:bottom w:val="none" w:sz="0" w:space="0" w:color="auto"/>
                                <w:right w:val="none" w:sz="0" w:space="0" w:color="auto"/>
                              </w:divBdr>
                              <w:divsChild>
                                <w:div w:id="412288985">
                                  <w:marLeft w:val="0"/>
                                  <w:marRight w:val="0"/>
                                  <w:marTop w:val="0"/>
                                  <w:marBottom w:val="0"/>
                                  <w:divBdr>
                                    <w:top w:val="none" w:sz="0" w:space="0" w:color="auto"/>
                                    <w:left w:val="none" w:sz="0" w:space="0" w:color="auto"/>
                                    <w:bottom w:val="none" w:sz="0" w:space="0" w:color="auto"/>
                                    <w:right w:val="none" w:sz="0" w:space="0" w:color="auto"/>
                                  </w:divBdr>
                                  <w:divsChild>
                                    <w:div w:id="1773478161">
                                      <w:marLeft w:val="0"/>
                                      <w:marRight w:val="0"/>
                                      <w:marTop w:val="0"/>
                                      <w:marBottom w:val="225"/>
                                      <w:divBdr>
                                        <w:top w:val="single" w:sz="6" w:space="11" w:color="CCCCCC"/>
                                        <w:left w:val="single" w:sz="6" w:space="11" w:color="CCCCCC"/>
                                        <w:bottom w:val="single" w:sz="6" w:space="11" w:color="CCCCCC"/>
                                        <w:right w:val="single" w:sz="6" w:space="11" w:color="CCCCCC"/>
                                      </w:divBdr>
                                      <w:divsChild>
                                        <w:div w:id="520708446">
                                          <w:marLeft w:val="0"/>
                                          <w:marRight w:val="0"/>
                                          <w:marTop w:val="0"/>
                                          <w:marBottom w:val="0"/>
                                          <w:divBdr>
                                            <w:top w:val="none" w:sz="0" w:space="0" w:color="auto"/>
                                            <w:left w:val="none" w:sz="0" w:space="0" w:color="auto"/>
                                            <w:bottom w:val="none" w:sz="0" w:space="0" w:color="auto"/>
                                            <w:right w:val="none" w:sz="0" w:space="0" w:color="auto"/>
                                          </w:divBdr>
                                          <w:divsChild>
                                            <w:div w:id="7136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2666099">
      <w:bodyDiv w:val="1"/>
      <w:marLeft w:val="0"/>
      <w:marRight w:val="0"/>
      <w:marTop w:val="0"/>
      <w:marBottom w:val="0"/>
      <w:divBdr>
        <w:top w:val="none" w:sz="0" w:space="0" w:color="auto"/>
        <w:left w:val="none" w:sz="0" w:space="0" w:color="auto"/>
        <w:bottom w:val="none" w:sz="0" w:space="0" w:color="auto"/>
        <w:right w:val="none" w:sz="0" w:space="0" w:color="auto"/>
      </w:divBdr>
      <w:divsChild>
        <w:div w:id="1046415500">
          <w:marLeft w:val="0"/>
          <w:marRight w:val="0"/>
          <w:marTop w:val="0"/>
          <w:marBottom w:val="0"/>
          <w:divBdr>
            <w:top w:val="none" w:sz="0" w:space="0" w:color="auto"/>
            <w:left w:val="single" w:sz="6" w:space="0" w:color="CCCCCC"/>
            <w:bottom w:val="none" w:sz="0" w:space="0" w:color="auto"/>
            <w:right w:val="single" w:sz="6" w:space="0" w:color="CCCCCC"/>
          </w:divBdr>
          <w:divsChild>
            <w:div w:id="1180121407">
              <w:marLeft w:val="0"/>
              <w:marRight w:val="0"/>
              <w:marTop w:val="0"/>
              <w:marBottom w:val="0"/>
              <w:divBdr>
                <w:top w:val="none" w:sz="0" w:space="0" w:color="auto"/>
                <w:left w:val="none" w:sz="0" w:space="0" w:color="auto"/>
                <w:bottom w:val="none" w:sz="0" w:space="0" w:color="auto"/>
                <w:right w:val="none" w:sz="0" w:space="0" w:color="auto"/>
              </w:divBdr>
              <w:divsChild>
                <w:div w:id="1143349339">
                  <w:marLeft w:val="0"/>
                  <w:marRight w:val="0"/>
                  <w:marTop w:val="0"/>
                  <w:marBottom w:val="0"/>
                  <w:divBdr>
                    <w:top w:val="none" w:sz="0" w:space="0" w:color="auto"/>
                    <w:left w:val="none" w:sz="0" w:space="0" w:color="auto"/>
                    <w:bottom w:val="none" w:sz="0" w:space="0" w:color="auto"/>
                    <w:right w:val="none" w:sz="0" w:space="0" w:color="auto"/>
                  </w:divBdr>
                  <w:divsChild>
                    <w:div w:id="1781341151">
                      <w:marLeft w:val="0"/>
                      <w:marRight w:val="0"/>
                      <w:marTop w:val="0"/>
                      <w:marBottom w:val="0"/>
                      <w:divBdr>
                        <w:top w:val="none" w:sz="0" w:space="0" w:color="auto"/>
                        <w:left w:val="none" w:sz="0" w:space="0" w:color="auto"/>
                        <w:bottom w:val="none" w:sz="0" w:space="0" w:color="auto"/>
                        <w:right w:val="none" w:sz="0" w:space="0" w:color="auto"/>
                      </w:divBdr>
                      <w:divsChild>
                        <w:div w:id="277641167">
                          <w:marLeft w:val="0"/>
                          <w:marRight w:val="0"/>
                          <w:marTop w:val="0"/>
                          <w:marBottom w:val="0"/>
                          <w:divBdr>
                            <w:top w:val="none" w:sz="0" w:space="0" w:color="auto"/>
                            <w:left w:val="none" w:sz="0" w:space="0" w:color="auto"/>
                            <w:bottom w:val="none" w:sz="0" w:space="0" w:color="auto"/>
                            <w:right w:val="none" w:sz="0" w:space="0" w:color="auto"/>
                          </w:divBdr>
                          <w:divsChild>
                            <w:div w:id="2036298140">
                              <w:marLeft w:val="0"/>
                              <w:marRight w:val="0"/>
                              <w:marTop w:val="0"/>
                              <w:marBottom w:val="0"/>
                              <w:divBdr>
                                <w:top w:val="none" w:sz="0" w:space="0" w:color="auto"/>
                                <w:left w:val="none" w:sz="0" w:space="0" w:color="auto"/>
                                <w:bottom w:val="none" w:sz="0" w:space="0" w:color="auto"/>
                                <w:right w:val="none" w:sz="0" w:space="0" w:color="auto"/>
                              </w:divBdr>
                              <w:divsChild>
                                <w:div w:id="1586692383">
                                  <w:marLeft w:val="0"/>
                                  <w:marRight w:val="0"/>
                                  <w:marTop w:val="0"/>
                                  <w:marBottom w:val="0"/>
                                  <w:divBdr>
                                    <w:top w:val="none" w:sz="0" w:space="0" w:color="auto"/>
                                    <w:left w:val="none" w:sz="0" w:space="0" w:color="auto"/>
                                    <w:bottom w:val="none" w:sz="0" w:space="0" w:color="auto"/>
                                    <w:right w:val="none" w:sz="0" w:space="0" w:color="auto"/>
                                  </w:divBdr>
                                  <w:divsChild>
                                    <w:div w:id="512233025">
                                      <w:marLeft w:val="0"/>
                                      <w:marRight w:val="0"/>
                                      <w:marTop w:val="0"/>
                                      <w:marBottom w:val="225"/>
                                      <w:divBdr>
                                        <w:top w:val="single" w:sz="6" w:space="11" w:color="CCCCCC"/>
                                        <w:left w:val="single" w:sz="6" w:space="11" w:color="CCCCCC"/>
                                        <w:bottom w:val="single" w:sz="6" w:space="11" w:color="CCCCCC"/>
                                        <w:right w:val="single" w:sz="6" w:space="11" w:color="CCCCCC"/>
                                      </w:divBdr>
                                      <w:divsChild>
                                        <w:div w:id="1433238334">
                                          <w:marLeft w:val="0"/>
                                          <w:marRight w:val="0"/>
                                          <w:marTop w:val="0"/>
                                          <w:marBottom w:val="0"/>
                                          <w:divBdr>
                                            <w:top w:val="none" w:sz="0" w:space="0" w:color="auto"/>
                                            <w:left w:val="none" w:sz="0" w:space="0" w:color="auto"/>
                                            <w:bottom w:val="none" w:sz="0" w:space="0" w:color="auto"/>
                                            <w:right w:val="none" w:sz="0" w:space="0" w:color="auto"/>
                                          </w:divBdr>
                                          <w:divsChild>
                                            <w:div w:id="186131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173E3-1575-47AC-A6B7-7EAB56E58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Griffin</dc:creator>
  <cp:lastModifiedBy>edward</cp:lastModifiedBy>
  <cp:revision>3</cp:revision>
  <cp:lastPrinted>2015-09-23T15:14:00Z</cp:lastPrinted>
  <dcterms:created xsi:type="dcterms:W3CDTF">2017-03-05T23:00:00Z</dcterms:created>
  <dcterms:modified xsi:type="dcterms:W3CDTF">2021-05-07T13:52:00Z</dcterms:modified>
</cp:coreProperties>
</file>